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7" w:type="dxa"/>
        <w:tblLook w:val="04A0" w:firstRow="1" w:lastRow="0" w:firstColumn="1" w:lastColumn="0" w:noHBand="0" w:noVBand="1"/>
      </w:tblPr>
      <w:tblGrid>
        <w:gridCol w:w="3003"/>
        <w:gridCol w:w="6064"/>
      </w:tblGrid>
      <w:tr w:rsidR="00080DDE" w:rsidRPr="00700A54" w14:paraId="4C1F30BC" w14:textId="77777777" w:rsidTr="003271F6">
        <w:tc>
          <w:tcPr>
            <w:tcW w:w="9067" w:type="dxa"/>
            <w:gridSpan w:val="2"/>
          </w:tcPr>
          <w:p w14:paraId="502D97E7" w14:textId="387508D1"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 xml:space="preserve">Variable data (for internal use only and </w:t>
            </w:r>
            <w:r w:rsidR="003271F6" w:rsidRPr="00700A54">
              <w:rPr>
                <w:rFonts w:asciiTheme="minorHAnsi" w:hAnsiTheme="minorHAnsi" w:cstheme="minorHAnsi"/>
                <w:sz w:val="24"/>
                <w:szCs w:val="24"/>
              </w:rPr>
              <w:t xml:space="preserve">not to be included in </w:t>
            </w:r>
            <w:r w:rsidRPr="00700A54">
              <w:rPr>
                <w:rFonts w:asciiTheme="minorHAnsi" w:hAnsiTheme="minorHAnsi" w:cstheme="minorHAnsi"/>
                <w:sz w:val="24"/>
                <w:szCs w:val="24"/>
              </w:rPr>
              <w:t>published version)</w:t>
            </w:r>
          </w:p>
        </w:tc>
      </w:tr>
      <w:tr w:rsidR="00080DDE" w:rsidRPr="00700A54" w14:paraId="6B123B7B" w14:textId="77777777" w:rsidTr="003271F6">
        <w:tc>
          <w:tcPr>
            <w:tcW w:w="3003" w:type="dxa"/>
          </w:tcPr>
          <w:p w14:paraId="639D7B61" w14:textId="266A7945"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Data Controller’s legal name</w:t>
            </w:r>
          </w:p>
        </w:tc>
        <w:tc>
          <w:tcPr>
            <w:tcW w:w="6064" w:type="dxa"/>
          </w:tcPr>
          <w:p w14:paraId="2B9333B9" w14:textId="6AA7BD98" w:rsidR="007A048C" w:rsidRPr="00700A54" w:rsidRDefault="000B2A30" w:rsidP="003271F6">
            <w:pPr>
              <w:pStyle w:val="Heading1"/>
              <w:rPr>
                <w:rFonts w:asciiTheme="minorHAnsi" w:hAnsiTheme="minorHAnsi" w:cstheme="minorHAnsi"/>
                <w:sz w:val="24"/>
                <w:szCs w:val="24"/>
              </w:rPr>
            </w:pPr>
            <w:bookmarkStart w:id="0" w:name="DataControllerName"/>
            <w:proofErr w:type="spellStart"/>
            <w:r>
              <w:rPr>
                <w:rFonts w:asciiTheme="minorHAnsi" w:hAnsiTheme="minorHAnsi" w:cstheme="minorHAnsi"/>
                <w:sz w:val="24"/>
                <w:szCs w:val="24"/>
              </w:rPr>
              <w:t>Scattergoods</w:t>
            </w:r>
            <w:proofErr w:type="spellEnd"/>
            <w:r>
              <w:rPr>
                <w:rFonts w:asciiTheme="minorHAnsi" w:hAnsiTheme="minorHAnsi" w:cstheme="minorHAnsi"/>
                <w:sz w:val="24"/>
                <w:szCs w:val="24"/>
              </w:rPr>
              <w:t xml:space="preserve"> Agency</w:t>
            </w:r>
            <w:r w:rsidR="007A048C" w:rsidRPr="00700A54">
              <w:rPr>
                <w:rFonts w:asciiTheme="minorHAnsi" w:hAnsiTheme="minorHAnsi" w:cstheme="minorHAnsi"/>
                <w:sz w:val="24"/>
                <w:szCs w:val="24"/>
              </w:rPr>
              <w:t xml:space="preserve"> Ltd</w:t>
            </w:r>
            <w:bookmarkEnd w:id="0"/>
          </w:p>
        </w:tc>
      </w:tr>
      <w:tr w:rsidR="00080DDE" w:rsidRPr="00700A54" w14:paraId="0DEF7B72" w14:textId="77777777" w:rsidTr="003271F6">
        <w:tc>
          <w:tcPr>
            <w:tcW w:w="3003" w:type="dxa"/>
          </w:tcPr>
          <w:p w14:paraId="3580E109" w14:textId="14559058"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Person Responsible for data protection</w:t>
            </w:r>
          </w:p>
        </w:tc>
        <w:tc>
          <w:tcPr>
            <w:tcW w:w="6064" w:type="dxa"/>
          </w:tcPr>
          <w:p w14:paraId="2C45D9C8" w14:textId="49996F25" w:rsidR="007A048C" w:rsidRPr="00700A54" w:rsidRDefault="000B2A30" w:rsidP="003271F6">
            <w:pPr>
              <w:pStyle w:val="Heading1"/>
              <w:rPr>
                <w:rFonts w:asciiTheme="minorHAnsi" w:hAnsiTheme="minorHAnsi" w:cstheme="minorHAnsi"/>
                <w:sz w:val="24"/>
                <w:szCs w:val="24"/>
              </w:rPr>
            </w:pPr>
            <w:bookmarkStart w:id="1" w:name="PersonResponsible"/>
            <w:r>
              <w:rPr>
                <w:rFonts w:asciiTheme="minorHAnsi" w:hAnsiTheme="minorHAnsi" w:cstheme="minorHAnsi"/>
                <w:sz w:val="24"/>
                <w:szCs w:val="24"/>
              </w:rPr>
              <w:t>Responsible Persons</w:t>
            </w:r>
            <w:bookmarkEnd w:id="1"/>
          </w:p>
        </w:tc>
      </w:tr>
      <w:tr w:rsidR="00080DDE" w:rsidRPr="00700A54" w14:paraId="2F0EA71F" w14:textId="77777777" w:rsidTr="003271F6">
        <w:tc>
          <w:tcPr>
            <w:tcW w:w="3003" w:type="dxa"/>
          </w:tcPr>
          <w:p w14:paraId="544737CB" w14:textId="0DD5B23E"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email address</w:t>
            </w:r>
          </w:p>
        </w:tc>
        <w:tc>
          <w:tcPr>
            <w:tcW w:w="6064" w:type="dxa"/>
          </w:tcPr>
          <w:p w14:paraId="4B344382" w14:textId="5EC12C24" w:rsidR="007A048C" w:rsidRPr="00700A54" w:rsidRDefault="000B2A30" w:rsidP="003271F6">
            <w:pPr>
              <w:pStyle w:val="Heading1"/>
              <w:rPr>
                <w:rFonts w:asciiTheme="minorHAnsi" w:hAnsiTheme="minorHAnsi" w:cstheme="minorHAnsi"/>
                <w:sz w:val="24"/>
                <w:szCs w:val="24"/>
              </w:rPr>
            </w:pPr>
            <w:bookmarkStart w:id="2" w:name="Email"/>
            <w:r w:rsidRPr="0036697A">
              <w:rPr>
                <w:rFonts w:asciiTheme="minorHAnsi" w:hAnsiTheme="minorHAnsi" w:cstheme="minorHAnsi"/>
                <w:sz w:val="24"/>
                <w:szCs w:val="24"/>
              </w:rPr>
              <w:t>karen@scattergoods.co.uk</w:t>
            </w:r>
            <w:r>
              <w:rPr>
                <w:rFonts w:asciiTheme="minorHAnsi" w:hAnsiTheme="minorHAnsi" w:cstheme="minorHAnsi"/>
                <w:sz w:val="24"/>
                <w:szCs w:val="24"/>
              </w:rPr>
              <w:t xml:space="preserve"> or darren@scattergoods.co.uk</w:t>
            </w:r>
            <w:bookmarkEnd w:id="2"/>
          </w:p>
        </w:tc>
      </w:tr>
      <w:tr w:rsidR="00080DDE" w:rsidRPr="00700A54" w14:paraId="1F0D530C" w14:textId="77777777" w:rsidTr="003271F6">
        <w:tc>
          <w:tcPr>
            <w:tcW w:w="3003" w:type="dxa"/>
          </w:tcPr>
          <w:p w14:paraId="13383F4B" w14:textId="09998A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telephone no</w:t>
            </w:r>
          </w:p>
        </w:tc>
        <w:tc>
          <w:tcPr>
            <w:tcW w:w="6064" w:type="dxa"/>
          </w:tcPr>
          <w:p w14:paraId="6FE0D30B" w14:textId="4C88167C" w:rsidR="007A048C" w:rsidRPr="00700A54" w:rsidRDefault="007A048C" w:rsidP="003271F6">
            <w:pPr>
              <w:pStyle w:val="Heading1"/>
              <w:rPr>
                <w:rFonts w:asciiTheme="minorHAnsi" w:hAnsiTheme="minorHAnsi" w:cstheme="minorHAnsi"/>
                <w:sz w:val="24"/>
                <w:szCs w:val="24"/>
              </w:rPr>
            </w:pPr>
            <w:bookmarkStart w:id="3" w:name="TelNo"/>
            <w:r w:rsidRPr="00700A54">
              <w:rPr>
                <w:rFonts w:asciiTheme="minorHAnsi" w:hAnsiTheme="minorHAnsi" w:cstheme="minorHAnsi"/>
                <w:sz w:val="24"/>
                <w:szCs w:val="24"/>
              </w:rPr>
              <w:t>0</w:t>
            </w:r>
            <w:r w:rsidR="000B2A30">
              <w:rPr>
                <w:rFonts w:asciiTheme="minorHAnsi" w:hAnsiTheme="minorHAnsi" w:cstheme="minorHAnsi"/>
                <w:sz w:val="24"/>
                <w:szCs w:val="24"/>
              </w:rPr>
              <w:t>1483 461 963 or 01483 461 950</w:t>
            </w:r>
            <w:bookmarkEnd w:id="3"/>
          </w:p>
        </w:tc>
      </w:tr>
      <w:tr w:rsidR="00080DDE" w:rsidRPr="00700A54" w14:paraId="01DA83CB" w14:textId="77777777" w:rsidTr="003271F6">
        <w:tc>
          <w:tcPr>
            <w:tcW w:w="3003" w:type="dxa"/>
          </w:tcPr>
          <w:p w14:paraId="44510B00" w14:textId="6B0B87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physical address</w:t>
            </w:r>
          </w:p>
        </w:tc>
        <w:tc>
          <w:tcPr>
            <w:tcW w:w="6064" w:type="dxa"/>
          </w:tcPr>
          <w:p w14:paraId="741FC521" w14:textId="5DDDD43A" w:rsidR="007A048C" w:rsidRPr="00700A54" w:rsidRDefault="000B2A30" w:rsidP="003271F6">
            <w:pPr>
              <w:pStyle w:val="Heading1"/>
              <w:rPr>
                <w:rFonts w:asciiTheme="minorHAnsi" w:hAnsiTheme="minorHAnsi" w:cstheme="minorHAnsi"/>
                <w:sz w:val="24"/>
                <w:szCs w:val="24"/>
              </w:rPr>
            </w:pPr>
            <w:bookmarkStart w:id="4" w:name="Address"/>
            <w:proofErr w:type="spellStart"/>
            <w:r w:rsidRPr="000B2A30">
              <w:rPr>
                <w:rFonts w:asciiTheme="minorHAnsi" w:hAnsiTheme="minorHAnsi" w:cstheme="minorHAnsi"/>
                <w:sz w:val="24"/>
                <w:szCs w:val="24"/>
              </w:rPr>
              <w:t>Thursley</w:t>
            </w:r>
            <w:proofErr w:type="spellEnd"/>
            <w:r w:rsidRPr="000B2A30">
              <w:rPr>
                <w:rFonts w:asciiTheme="minorHAnsi" w:hAnsiTheme="minorHAnsi" w:cstheme="minorHAnsi"/>
                <w:sz w:val="24"/>
                <w:szCs w:val="24"/>
              </w:rPr>
              <w:t xml:space="preserve"> House, 53 Station R</w:t>
            </w:r>
            <w:r w:rsidR="003D59DD">
              <w:rPr>
                <w:rFonts w:asciiTheme="minorHAnsi" w:hAnsiTheme="minorHAnsi" w:cstheme="minorHAnsi"/>
                <w:sz w:val="24"/>
                <w:szCs w:val="24"/>
              </w:rPr>
              <w:t>oa</w:t>
            </w:r>
            <w:r w:rsidRPr="000B2A30">
              <w:rPr>
                <w:rFonts w:asciiTheme="minorHAnsi" w:hAnsiTheme="minorHAnsi" w:cstheme="minorHAnsi"/>
                <w:sz w:val="24"/>
                <w:szCs w:val="24"/>
              </w:rPr>
              <w:t>d,</w:t>
            </w:r>
            <w:r w:rsidR="003D59DD">
              <w:rPr>
                <w:rFonts w:asciiTheme="minorHAnsi" w:hAnsiTheme="minorHAnsi" w:cstheme="minorHAnsi"/>
                <w:sz w:val="24"/>
                <w:szCs w:val="24"/>
              </w:rPr>
              <w:t xml:space="preserve"> </w:t>
            </w:r>
            <w:proofErr w:type="gramStart"/>
            <w:r w:rsidRPr="000B2A30">
              <w:rPr>
                <w:rFonts w:asciiTheme="minorHAnsi" w:hAnsiTheme="minorHAnsi" w:cstheme="minorHAnsi"/>
                <w:sz w:val="24"/>
                <w:szCs w:val="24"/>
              </w:rPr>
              <w:t>Shalford,GU</w:t>
            </w:r>
            <w:proofErr w:type="gramEnd"/>
            <w:r w:rsidRPr="000B2A30">
              <w:rPr>
                <w:rFonts w:asciiTheme="minorHAnsi" w:hAnsiTheme="minorHAnsi" w:cstheme="minorHAnsi"/>
                <w:sz w:val="24"/>
                <w:szCs w:val="24"/>
              </w:rPr>
              <w:t xml:space="preserve">4 8HA </w:t>
            </w:r>
            <w:bookmarkEnd w:id="4"/>
          </w:p>
        </w:tc>
      </w:tr>
      <w:tr w:rsidR="00080DDE" w:rsidRPr="00700A54" w14:paraId="5D67847B" w14:textId="77777777" w:rsidTr="003271F6">
        <w:tc>
          <w:tcPr>
            <w:tcW w:w="3003" w:type="dxa"/>
          </w:tcPr>
          <w:p w14:paraId="1EBDAA2E" w14:textId="6B45F670" w:rsidR="003271F6" w:rsidRPr="00700A54" w:rsidRDefault="003271F6"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Type of data subject covered</w:t>
            </w:r>
          </w:p>
        </w:tc>
        <w:tc>
          <w:tcPr>
            <w:tcW w:w="6064" w:type="dxa"/>
          </w:tcPr>
          <w:p w14:paraId="6D36765B" w14:textId="3C5499CC" w:rsidR="003271F6" w:rsidRPr="00700A54" w:rsidRDefault="000A435E" w:rsidP="003271F6">
            <w:pPr>
              <w:pStyle w:val="Heading1"/>
              <w:rPr>
                <w:rFonts w:asciiTheme="minorHAnsi" w:hAnsiTheme="minorHAnsi" w:cstheme="minorHAnsi"/>
                <w:sz w:val="24"/>
                <w:szCs w:val="24"/>
              </w:rPr>
            </w:pPr>
            <w:bookmarkStart w:id="5" w:name="DataSubject"/>
            <w:r>
              <w:rPr>
                <w:rFonts w:asciiTheme="minorHAnsi" w:hAnsiTheme="minorHAnsi" w:cstheme="minorHAnsi"/>
                <w:sz w:val="24"/>
                <w:szCs w:val="24"/>
              </w:rPr>
              <w:t>Employees</w:t>
            </w:r>
            <w:bookmarkEnd w:id="5"/>
          </w:p>
        </w:tc>
      </w:tr>
      <w:tr w:rsidR="009708B8" w:rsidRPr="00700A54" w14:paraId="5AD7C9F5" w14:textId="77777777" w:rsidTr="003271F6">
        <w:tc>
          <w:tcPr>
            <w:tcW w:w="3003" w:type="dxa"/>
          </w:tcPr>
          <w:p w14:paraId="269516EA" w14:textId="09FB3694"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Date Created:</w:t>
            </w:r>
          </w:p>
        </w:tc>
        <w:tc>
          <w:tcPr>
            <w:tcW w:w="6064" w:type="dxa"/>
          </w:tcPr>
          <w:p w14:paraId="409CCFAC" w14:textId="073F9C91"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2</w:t>
            </w:r>
            <w:r w:rsidR="000A435E">
              <w:rPr>
                <w:rFonts w:asciiTheme="minorHAnsi" w:hAnsiTheme="minorHAnsi" w:cstheme="minorHAnsi"/>
                <w:sz w:val="24"/>
                <w:szCs w:val="24"/>
              </w:rPr>
              <w:t>2</w:t>
            </w:r>
            <w:r w:rsidR="000A435E" w:rsidRPr="000A435E">
              <w:rPr>
                <w:rFonts w:asciiTheme="minorHAnsi" w:hAnsiTheme="minorHAnsi" w:cstheme="minorHAnsi"/>
                <w:sz w:val="24"/>
                <w:szCs w:val="24"/>
                <w:vertAlign w:val="superscript"/>
              </w:rPr>
              <w:t>nd</w:t>
            </w:r>
            <w:r>
              <w:rPr>
                <w:rFonts w:asciiTheme="minorHAnsi" w:hAnsiTheme="minorHAnsi" w:cstheme="minorHAnsi"/>
                <w:sz w:val="24"/>
                <w:szCs w:val="24"/>
              </w:rPr>
              <w:t xml:space="preserve"> October 2019</w:t>
            </w:r>
          </w:p>
        </w:tc>
      </w:tr>
      <w:tr w:rsidR="009708B8" w:rsidRPr="00700A54" w14:paraId="30F08993" w14:textId="77777777" w:rsidTr="003271F6">
        <w:tc>
          <w:tcPr>
            <w:tcW w:w="3003" w:type="dxa"/>
          </w:tcPr>
          <w:p w14:paraId="49FA3943" w14:textId="50157371"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Created by</w:t>
            </w:r>
          </w:p>
        </w:tc>
        <w:tc>
          <w:tcPr>
            <w:tcW w:w="6064" w:type="dxa"/>
          </w:tcPr>
          <w:p w14:paraId="1F739A3B" w14:textId="43FF417E"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D Charity</w:t>
            </w:r>
          </w:p>
        </w:tc>
      </w:tr>
      <w:tr w:rsidR="009708B8" w:rsidRPr="00700A54" w14:paraId="798F4EBE" w14:textId="77777777" w:rsidTr="003271F6">
        <w:tc>
          <w:tcPr>
            <w:tcW w:w="3003" w:type="dxa"/>
          </w:tcPr>
          <w:p w14:paraId="4432BA53" w14:textId="019D48B7"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Due for review date:</w:t>
            </w:r>
          </w:p>
        </w:tc>
        <w:tc>
          <w:tcPr>
            <w:tcW w:w="6064" w:type="dxa"/>
          </w:tcPr>
          <w:p w14:paraId="6922DD43" w14:textId="4209A254"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October 2020</w:t>
            </w:r>
          </w:p>
        </w:tc>
      </w:tr>
    </w:tbl>
    <w:p w14:paraId="5202B5AB" w14:textId="0CADB254" w:rsidR="003271F6" w:rsidRDefault="009708B8" w:rsidP="003271F6">
      <w:pPr>
        <w:pStyle w:val="Heading1"/>
      </w:pPr>
      <w:r>
        <w:t xml:space="preserve">Notes: </w:t>
      </w:r>
    </w:p>
    <w:p w14:paraId="6EC0AC1D" w14:textId="35472FED" w:rsidR="009708B8" w:rsidRPr="00227EAC" w:rsidRDefault="009708B8" w:rsidP="009708B8">
      <w:pPr>
        <w:rPr>
          <w:rFonts w:cstheme="minorHAnsi"/>
          <w:sz w:val="18"/>
          <w:szCs w:val="18"/>
        </w:rPr>
      </w:pPr>
      <w:r w:rsidRPr="00227EAC">
        <w:rPr>
          <w:rFonts w:cstheme="minorHAnsi"/>
          <w:sz w:val="18"/>
          <w:szCs w:val="18"/>
        </w:rPr>
        <w:t xml:space="preserve">We </w:t>
      </w:r>
      <w:r>
        <w:rPr>
          <w:rFonts w:cstheme="minorHAnsi"/>
          <w:sz w:val="18"/>
          <w:szCs w:val="18"/>
        </w:rPr>
        <w:t xml:space="preserve">must </w:t>
      </w:r>
      <w:r w:rsidRPr="00227EAC">
        <w:rPr>
          <w:rFonts w:cstheme="minorHAnsi"/>
          <w:sz w:val="18"/>
          <w:szCs w:val="18"/>
        </w:rPr>
        <w:t>provide individuals with privacy information at the time we collect their personal data from them.</w:t>
      </w:r>
    </w:p>
    <w:p w14:paraId="7097CAEB" w14:textId="4932ABF8" w:rsidR="009708B8" w:rsidRPr="00227EAC" w:rsidRDefault="009708B8" w:rsidP="009708B8">
      <w:pPr>
        <w:rPr>
          <w:rFonts w:cstheme="minorHAnsi"/>
          <w:sz w:val="18"/>
          <w:szCs w:val="18"/>
        </w:rPr>
      </w:pPr>
      <w:r w:rsidRPr="00227EAC">
        <w:rPr>
          <w:rFonts w:cstheme="minorHAnsi"/>
          <w:sz w:val="18"/>
          <w:szCs w:val="18"/>
        </w:rPr>
        <w:t>If we obtain personal data from a source other than the individual it relates to, we</w:t>
      </w:r>
      <w:r>
        <w:rPr>
          <w:rFonts w:cstheme="minorHAnsi"/>
          <w:sz w:val="18"/>
          <w:szCs w:val="18"/>
        </w:rPr>
        <w:t xml:space="preserve"> must</w:t>
      </w:r>
      <w:r w:rsidRPr="00227EAC">
        <w:rPr>
          <w:rFonts w:cstheme="minorHAnsi"/>
          <w:sz w:val="18"/>
          <w:szCs w:val="18"/>
        </w:rPr>
        <w:t xml:space="preserve"> provide them with privacy inf</w:t>
      </w:r>
      <w:r>
        <w:rPr>
          <w:rFonts w:cstheme="minorHAnsi"/>
          <w:sz w:val="18"/>
          <w:szCs w:val="18"/>
        </w:rPr>
        <w:t xml:space="preserve">ormation within a reasonable </w:t>
      </w:r>
      <w:r w:rsidRPr="00227EAC">
        <w:rPr>
          <w:rFonts w:cstheme="minorHAnsi"/>
          <w:sz w:val="18"/>
          <w:szCs w:val="18"/>
        </w:rPr>
        <w:t>period of obtaining the personal data and no later than one month.</w:t>
      </w:r>
    </w:p>
    <w:p w14:paraId="0A509947" w14:textId="43687DD9" w:rsidR="009708B8" w:rsidRDefault="009708B8" w:rsidP="009708B8">
      <w:pPr>
        <w:rPr>
          <w:rFonts w:cstheme="minorHAnsi"/>
          <w:sz w:val="18"/>
          <w:szCs w:val="18"/>
        </w:rPr>
      </w:pPr>
      <w:r w:rsidRPr="00227EAC">
        <w:rPr>
          <w:rFonts w:cstheme="minorHAnsi"/>
          <w:sz w:val="18"/>
          <w:szCs w:val="18"/>
        </w:rPr>
        <w:t>If we plan to communicate with the individual</w:t>
      </w:r>
      <w:r>
        <w:rPr>
          <w:rFonts w:cstheme="minorHAnsi"/>
          <w:sz w:val="18"/>
          <w:szCs w:val="18"/>
        </w:rPr>
        <w:t>, we must provide this information at the latest</w:t>
      </w:r>
      <w:r w:rsidRPr="00227EAC">
        <w:rPr>
          <w:rFonts w:cstheme="minorHAnsi"/>
          <w:sz w:val="18"/>
          <w:szCs w:val="18"/>
        </w:rPr>
        <w:t xml:space="preserve"> when the first communication takes place.  If we plan to disclose the data to someone else, we </w:t>
      </w:r>
      <w:r>
        <w:rPr>
          <w:rFonts w:cstheme="minorHAnsi"/>
          <w:sz w:val="18"/>
          <w:szCs w:val="18"/>
        </w:rPr>
        <w:t xml:space="preserve">must </w:t>
      </w:r>
      <w:r w:rsidRPr="00227EAC">
        <w:rPr>
          <w:rFonts w:cstheme="minorHAnsi"/>
          <w:sz w:val="18"/>
          <w:szCs w:val="18"/>
        </w:rPr>
        <w:t>provide</w:t>
      </w:r>
      <w:r>
        <w:rPr>
          <w:rFonts w:cstheme="minorHAnsi"/>
          <w:sz w:val="18"/>
          <w:szCs w:val="18"/>
        </w:rPr>
        <w:t xml:space="preserve"> this information at the latest</w:t>
      </w:r>
      <w:r w:rsidRPr="00227EAC">
        <w:rPr>
          <w:rFonts w:cstheme="minorHAnsi"/>
          <w:sz w:val="18"/>
          <w:szCs w:val="18"/>
        </w:rPr>
        <w:t xml:space="preserve"> when the data is disclosed.</w:t>
      </w:r>
    </w:p>
    <w:p w14:paraId="7E9EFF74" w14:textId="5114EEAA" w:rsidR="009708B8" w:rsidRPr="009708B8" w:rsidRDefault="009708B8" w:rsidP="009708B8">
      <w:r>
        <w:rPr>
          <w:rFonts w:cstheme="minorHAnsi"/>
          <w:sz w:val="18"/>
          <w:szCs w:val="18"/>
        </w:rPr>
        <w:t>This Privacy Notice fulfils requirements under Articles 13 (and where applicable 14) of the GDPR (data obtained directly form the data subject and / or from a third party).</w:t>
      </w:r>
    </w:p>
    <w:p w14:paraId="06E629A6" w14:textId="77777777" w:rsidR="007A048C" w:rsidRPr="00080DDE" w:rsidRDefault="003271F6" w:rsidP="003271F6">
      <w:pPr>
        <w:pStyle w:val="Heading1"/>
      </w:pPr>
      <w:r w:rsidRPr="00080DDE">
        <w:br w:type="column"/>
      </w:r>
    </w:p>
    <w:p w14:paraId="75AAE4CB" w14:textId="39377366" w:rsidR="007A048C" w:rsidRPr="00080DDE" w:rsidRDefault="007A048C" w:rsidP="003271F6">
      <w:pPr>
        <w:pStyle w:val="Heading1"/>
      </w:pPr>
      <w:r w:rsidRPr="00080DDE">
        <w:t xml:space="preserve">Privacy notice for </w:t>
      </w:r>
      <w:r w:rsidR="003271F6" w:rsidRPr="00080DDE">
        <w:fldChar w:fldCharType="begin"/>
      </w:r>
      <w:r w:rsidR="003271F6" w:rsidRPr="00080DDE">
        <w:instrText xml:space="preserve"> REF DataSubject \h  \* MERGEFORMAT </w:instrText>
      </w:r>
      <w:r w:rsidR="003271F6" w:rsidRPr="00080DDE">
        <w:fldChar w:fldCharType="separate"/>
      </w:r>
      <w:r w:rsidR="000A435E" w:rsidRPr="000A435E">
        <w:t>Employees</w:t>
      </w:r>
      <w:r w:rsidR="003271F6" w:rsidRPr="00080DDE">
        <w:fldChar w:fldCharType="end"/>
      </w:r>
    </w:p>
    <w:p w14:paraId="16A2E18A" w14:textId="5F229234" w:rsidR="007A048C" w:rsidRPr="00080DDE" w:rsidRDefault="007A048C" w:rsidP="00D61841">
      <w:pPr>
        <w:pStyle w:val="Heading2"/>
      </w:pPr>
      <w:r w:rsidRPr="00080DDE">
        <w:t>INTRODUCTION</w:t>
      </w:r>
    </w:p>
    <w:p w14:paraId="75344A20" w14:textId="67B0C876" w:rsidR="007A048C" w:rsidRPr="00080DDE" w:rsidRDefault="007A048C" w:rsidP="00D61841">
      <w:pPr>
        <w:rPr>
          <w:color w:val="000000" w:themeColor="text1"/>
        </w:rPr>
      </w:pPr>
      <w:r w:rsidRPr="00080DDE">
        <w:rPr>
          <w:color w:val="000000" w:themeColor="text1"/>
        </w:rPr>
        <w:fldChar w:fldCharType="begin"/>
      </w:r>
      <w:r w:rsidRPr="00080DDE">
        <w:rPr>
          <w:color w:val="000000" w:themeColor="text1"/>
        </w:rPr>
        <w:instrText xml:space="preserve"> REF DataControllerName \h </w:instrText>
      </w:r>
      <w:r w:rsidRPr="00080DDE">
        <w:rPr>
          <w:color w:val="000000" w:themeColor="text1"/>
        </w:rPr>
      </w:r>
      <w:r w:rsidRPr="00080DDE">
        <w:rPr>
          <w:color w:val="000000" w:themeColor="text1"/>
        </w:rPr>
        <w:fldChar w:fldCharType="separate"/>
      </w:r>
      <w:proofErr w:type="spellStart"/>
      <w:r w:rsidR="000A435E">
        <w:rPr>
          <w:rFonts w:cstheme="minorHAnsi"/>
        </w:rPr>
        <w:t>Scattergoods</w:t>
      </w:r>
      <w:proofErr w:type="spellEnd"/>
      <w:r w:rsidR="000A435E">
        <w:rPr>
          <w:rFonts w:cstheme="minorHAnsi"/>
        </w:rPr>
        <w:t xml:space="preserve"> Agency</w:t>
      </w:r>
      <w:r w:rsidR="000A435E" w:rsidRPr="00700A54">
        <w:rPr>
          <w:rFonts w:cstheme="minorHAnsi"/>
        </w:rPr>
        <w:t xml:space="preserve"> Ltd</w:t>
      </w:r>
      <w:r w:rsidRPr="00080DDE">
        <w:rPr>
          <w:color w:val="000000" w:themeColor="text1"/>
        </w:rPr>
        <w:fldChar w:fldCharType="end"/>
      </w:r>
      <w:r w:rsidRPr="00080DDE">
        <w:rPr>
          <w:color w:val="000000" w:themeColor="text1"/>
        </w:rPr>
        <w:t xml:space="preserve"> is committed to protecting the privacy and security of your personal information.  We only collect and use personal data in line with the General Data Protection Regulation, the Data Protection Act and any other applicable laws and regulations.</w:t>
      </w:r>
    </w:p>
    <w:p w14:paraId="1808C74F" w14:textId="661995FB" w:rsidR="007A048C" w:rsidRPr="00080DDE" w:rsidRDefault="007A048C" w:rsidP="00D61841">
      <w:pPr>
        <w:rPr>
          <w:color w:val="000000" w:themeColor="text1"/>
        </w:rPr>
      </w:pPr>
      <w:r w:rsidRPr="00080DDE">
        <w:rPr>
          <w:color w:val="000000" w:themeColor="text1"/>
        </w:rPr>
        <w:t>This Privacy Notice informs you</w:t>
      </w:r>
      <w:r w:rsidR="000D5633" w:rsidRPr="00080DDE">
        <w:rPr>
          <w:color w:val="000000" w:themeColor="text1"/>
        </w:rPr>
        <w:t xml:space="preserve"> (the ‘data subject’)</w:t>
      </w:r>
      <w:r w:rsidRPr="00080DDE">
        <w:rPr>
          <w:color w:val="000000" w:themeColor="text1"/>
        </w:rPr>
        <w:t xml:space="preserve"> about our processing activities: the data we hold, why we use it, how long we will retain it for, and other relevant information.</w:t>
      </w:r>
    </w:p>
    <w:p w14:paraId="3363ADB1" w14:textId="63561CDE" w:rsidR="007A048C" w:rsidRPr="00080DDE" w:rsidRDefault="007A048C" w:rsidP="00D61841">
      <w:pPr>
        <w:rPr>
          <w:color w:val="000000" w:themeColor="text1"/>
        </w:rPr>
      </w:pPr>
      <w:r w:rsidRPr="00080DDE">
        <w:rPr>
          <w:color w:val="000000" w:themeColor="text1"/>
        </w:rPr>
        <w:t xml:space="preserve">Any questions and requests regarding personal data may be sent to our </w:t>
      </w:r>
      <w:r w:rsidRPr="00080DDE">
        <w:rPr>
          <w:color w:val="000000" w:themeColor="text1"/>
        </w:rPr>
        <w:fldChar w:fldCharType="begin"/>
      </w:r>
      <w:r w:rsidRPr="00080DDE">
        <w:rPr>
          <w:color w:val="000000" w:themeColor="text1"/>
        </w:rPr>
        <w:instrText xml:space="preserve"> REF PersonResponsible \h </w:instrText>
      </w:r>
      <w:r w:rsidRPr="00080DDE">
        <w:rPr>
          <w:color w:val="000000" w:themeColor="text1"/>
        </w:rPr>
      </w:r>
      <w:r w:rsidRPr="00080DDE">
        <w:rPr>
          <w:color w:val="000000" w:themeColor="text1"/>
        </w:rPr>
        <w:fldChar w:fldCharType="separate"/>
      </w:r>
      <w:r w:rsidR="000A435E">
        <w:rPr>
          <w:rFonts w:cstheme="minorHAnsi"/>
        </w:rPr>
        <w:t>Responsible Persons</w:t>
      </w:r>
      <w:r w:rsidRPr="00080DDE">
        <w:rPr>
          <w:color w:val="000000" w:themeColor="text1"/>
        </w:rPr>
        <w:fldChar w:fldCharType="end"/>
      </w:r>
      <w:r w:rsidRPr="00080DDE">
        <w:rPr>
          <w:color w:val="000000" w:themeColor="text1"/>
        </w:rPr>
        <w:t xml:space="preserve"> by sending an email to:</w:t>
      </w:r>
      <w:r w:rsidR="00A93BA0">
        <w:rPr>
          <w:color w:val="000000" w:themeColor="text1"/>
        </w:rPr>
        <w:t xml:space="preserve"> </w:t>
      </w:r>
      <w:r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Email \h </w:instrText>
      </w:r>
      <w:r w:rsidR="000D5633" w:rsidRPr="00080DDE">
        <w:rPr>
          <w:color w:val="000000" w:themeColor="text1"/>
        </w:rPr>
      </w:r>
      <w:r w:rsidR="000D5633" w:rsidRPr="00080DDE">
        <w:rPr>
          <w:color w:val="000000" w:themeColor="text1"/>
        </w:rPr>
        <w:fldChar w:fldCharType="separate"/>
      </w:r>
      <w:r w:rsidR="000A435E" w:rsidRPr="0036697A">
        <w:rPr>
          <w:rFonts w:cstheme="minorHAnsi"/>
        </w:rPr>
        <w:t>karen@scattergoods.co.uk</w:t>
      </w:r>
      <w:r w:rsidR="000A435E">
        <w:rPr>
          <w:rFonts w:cstheme="minorHAnsi"/>
        </w:rPr>
        <w:t xml:space="preserve"> or darren@scattergoods.co.uk</w:t>
      </w:r>
      <w:r w:rsidR="000D5633" w:rsidRPr="00080DDE">
        <w:rPr>
          <w:color w:val="000000" w:themeColor="text1"/>
        </w:rPr>
        <w:fldChar w:fldCharType="end"/>
      </w:r>
      <w:r w:rsidR="000D5633" w:rsidRPr="00080DDE">
        <w:rPr>
          <w:color w:val="000000" w:themeColor="text1"/>
        </w:rPr>
        <w:t xml:space="preserve"> </w:t>
      </w:r>
      <w:r w:rsidRPr="00080DDE">
        <w:rPr>
          <w:color w:val="000000" w:themeColor="text1"/>
        </w:rPr>
        <w:t>or by phone:</w:t>
      </w:r>
      <w:r w:rsidR="000D5633"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TelNo \h </w:instrText>
      </w:r>
      <w:r w:rsidR="000D5633" w:rsidRPr="00080DDE">
        <w:rPr>
          <w:color w:val="000000" w:themeColor="text1"/>
        </w:rPr>
      </w:r>
      <w:r w:rsidR="000D5633" w:rsidRPr="00080DDE">
        <w:rPr>
          <w:color w:val="000000" w:themeColor="text1"/>
        </w:rPr>
        <w:fldChar w:fldCharType="separate"/>
      </w:r>
      <w:r w:rsidR="000A435E" w:rsidRPr="00700A54">
        <w:rPr>
          <w:rFonts w:cstheme="minorHAnsi"/>
        </w:rPr>
        <w:t>0</w:t>
      </w:r>
      <w:r w:rsidR="000A435E">
        <w:rPr>
          <w:rFonts w:cstheme="minorHAnsi"/>
        </w:rPr>
        <w:t>1483 461 963 or 01483 461 950</w:t>
      </w:r>
      <w:r w:rsidR="000D5633" w:rsidRPr="00080DDE">
        <w:rPr>
          <w:color w:val="000000" w:themeColor="text1"/>
        </w:rPr>
        <w:fldChar w:fldCharType="end"/>
      </w:r>
      <w:r w:rsidRPr="00080DDE">
        <w:rPr>
          <w:color w:val="000000" w:themeColor="text1"/>
        </w:rPr>
        <w:t>, or by post:</w:t>
      </w:r>
      <w:r w:rsidR="000C310C">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Address \h </w:instrText>
      </w:r>
      <w:r w:rsidR="000D5633" w:rsidRPr="00080DDE">
        <w:rPr>
          <w:color w:val="000000" w:themeColor="text1"/>
        </w:rPr>
      </w:r>
      <w:r w:rsidR="000D5633" w:rsidRPr="00080DDE">
        <w:rPr>
          <w:color w:val="000000" w:themeColor="text1"/>
        </w:rPr>
        <w:fldChar w:fldCharType="separate"/>
      </w:r>
      <w:proofErr w:type="spellStart"/>
      <w:r w:rsidR="000A435E" w:rsidRPr="000B2A30">
        <w:rPr>
          <w:rFonts w:cstheme="minorHAnsi"/>
        </w:rPr>
        <w:t>Thursley</w:t>
      </w:r>
      <w:proofErr w:type="spellEnd"/>
      <w:r w:rsidR="000A435E" w:rsidRPr="000B2A30">
        <w:rPr>
          <w:rFonts w:cstheme="minorHAnsi"/>
        </w:rPr>
        <w:t xml:space="preserve"> House, 53 Station R</w:t>
      </w:r>
      <w:r w:rsidR="000A435E">
        <w:rPr>
          <w:rFonts w:cstheme="minorHAnsi"/>
        </w:rPr>
        <w:t>oa</w:t>
      </w:r>
      <w:r w:rsidR="000A435E" w:rsidRPr="000B2A30">
        <w:rPr>
          <w:rFonts w:cstheme="minorHAnsi"/>
        </w:rPr>
        <w:t>d,</w:t>
      </w:r>
      <w:r w:rsidR="000A435E">
        <w:rPr>
          <w:rFonts w:cstheme="minorHAnsi"/>
        </w:rPr>
        <w:t xml:space="preserve"> </w:t>
      </w:r>
      <w:r w:rsidR="000A435E" w:rsidRPr="000B2A30">
        <w:rPr>
          <w:rFonts w:cstheme="minorHAnsi"/>
        </w:rPr>
        <w:t xml:space="preserve">Shalford,GU4 8HA </w:t>
      </w:r>
      <w:r w:rsidR="000D5633" w:rsidRPr="00080DDE">
        <w:rPr>
          <w:color w:val="000000" w:themeColor="text1"/>
        </w:rPr>
        <w:fldChar w:fldCharType="end"/>
      </w:r>
      <w:r w:rsidRPr="00080DDE">
        <w:rPr>
          <w:color w:val="000000" w:themeColor="text1"/>
        </w:rPr>
        <w:t xml:space="preserve">. </w:t>
      </w:r>
    </w:p>
    <w:p w14:paraId="34252F99" w14:textId="29D32B67" w:rsidR="000D5633" w:rsidRPr="00080DDE" w:rsidRDefault="000D5633" w:rsidP="00D61841">
      <w:pPr>
        <w:pStyle w:val="Heading2"/>
      </w:pPr>
      <w:r w:rsidRPr="00080DDE">
        <w:t>APPLICABILITY</w:t>
      </w:r>
    </w:p>
    <w:p w14:paraId="70CA29AE" w14:textId="449A7890" w:rsidR="007A048C" w:rsidRDefault="007A048C" w:rsidP="00D61841">
      <w:pPr>
        <w:rPr>
          <w:color w:val="000000" w:themeColor="text1"/>
        </w:rPr>
      </w:pPr>
      <w:r w:rsidRPr="00080DDE">
        <w:rPr>
          <w:color w:val="000000" w:themeColor="text1"/>
        </w:rPr>
        <w:t xml:space="preserve">This notice </w:t>
      </w:r>
      <w:r w:rsidR="000D5633" w:rsidRPr="00080DDE">
        <w:rPr>
          <w:color w:val="000000" w:themeColor="text1"/>
        </w:rPr>
        <w:t xml:space="preserve">is issued by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0A435E">
        <w:rPr>
          <w:rFonts w:cstheme="minorHAnsi"/>
        </w:rPr>
        <w:t>Scattergoods</w:t>
      </w:r>
      <w:proofErr w:type="spellEnd"/>
      <w:r w:rsidR="000A435E">
        <w:rPr>
          <w:rFonts w:cstheme="minorHAnsi"/>
        </w:rPr>
        <w:t xml:space="preserve"> Agency</w:t>
      </w:r>
      <w:r w:rsidR="000A435E" w:rsidRPr="00700A54">
        <w:rPr>
          <w:rFonts w:cstheme="minorHAnsi"/>
        </w:rPr>
        <w:t xml:space="preserve"> Ltd</w:t>
      </w:r>
      <w:r w:rsidR="000D5633" w:rsidRPr="00080DDE">
        <w:rPr>
          <w:color w:val="000000" w:themeColor="text1"/>
        </w:rPr>
        <w:fldChar w:fldCharType="end"/>
      </w:r>
      <w:r w:rsidR="000D5633" w:rsidRPr="00080DDE">
        <w:rPr>
          <w:color w:val="000000" w:themeColor="text1"/>
        </w:rPr>
        <w:t xml:space="preserve"> (the ‘data controller’); it </w:t>
      </w:r>
      <w:r w:rsidRPr="00080DDE">
        <w:rPr>
          <w:color w:val="000000" w:themeColor="text1"/>
        </w:rPr>
        <w:t>applies only to</w:t>
      </w:r>
      <w:r w:rsidR="003271F6" w:rsidRPr="00080DDE">
        <w:rPr>
          <w:color w:val="000000" w:themeColor="text1"/>
        </w:rPr>
        <w:t xml:space="preserve"> </w:t>
      </w:r>
      <w:r w:rsidR="003271F6" w:rsidRPr="00080DDE">
        <w:rPr>
          <w:color w:val="000000" w:themeColor="text1"/>
        </w:rPr>
        <w:fldChar w:fldCharType="begin"/>
      </w:r>
      <w:r w:rsidR="003271F6" w:rsidRPr="00080DDE">
        <w:rPr>
          <w:color w:val="000000" w:themeColor="text1"/>
        </w:rPr>
        <w:instrText xml:space="preserve"> REF DataSubject \h </w:instrText>
      </w:r>
      <w:r w:rsidR="003271F6" w:rsidRPr="00080DDE">
        <w:rPr>
          <w:color w:val="000000" w:themeColor="text1"/>
        </w:rPr>
      </w:r>
      <w:r w:rsidR="003271F6" w:rsidRPr="00080DDE">
        <w:rPr>
          <w:color w:val="000000" w:themeColor="text1"/>
        </w:rPr>
        <w:fldChar w:fldCharType="separate"/>
      </w:r>
      <w:r w:rsidR="000A435E">
        <w:rPr>
          <w:rFonts w:cstheme="minorHAnsi"/>
        </w:rPr>
        <w:t>Employees</w:t>
      </w:r>
      <w:r w:rsidR="003271F6" w:rsidRPr="00080DDE">
        <w:rPr>
          <w:color w:val="000000" w:themeColor="text1"/>
        </w:rPr>
        <w:fldChar w:fldCharType="end"/>
      </w:r>
      <w:r w:rsidRPr="00080DDE">
        <w:rPr>
          <w:color w:val="000000" w:themeColor="text1"/>
        </w:rPr>
        <w:t>.</w:t>
      </w:r>
      <w:r w:rsidR="000D5633" w:rsidRPr="00080DDE">
        <w:rPr>
          <w:color w:val="000000" w:themeColor="text1"/>
        </w:rPr>
        <w:t xml:space="preserve"> This notice does not form part of any contract between you and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0A435E">
        <w:rPr>
          <w:rFonts w:cstheme="minorHAnsi"/>
        </w:rPr>
        <w:t>Scattergoods</w:t>
      </w:r>
      <w:proofErr w:type="spellEnd"/>
      <w:r w:rsidR="000A435E">
        <w:rPr>
          <w:rFonts w:cstheme="minorHAnsi"/>
        </w:rPr>
        <w:t xml:space="preserve"> Agency</w:t>
      </w:r>
      <w:r w:rsidR="000A435E" w:rsidRPr="00700A54">
        <w:rPr>
          <w:rFonts w:cstheme="minorHAnsi"/>
        </w:rPr>
        <w:t xml:space="preserve"> Ltd</w:t>
      </w:r>
      <w:r w:rsidR="000D5633" w:rsidRPr="00080DDE">
        <w:rPr>
          <w:color w:val="000000" w:themeColor="text1"/>
        </w:rPr>
        <w:fldChar w:fldCharType="end"/>
      </w:r>
      <w:r w:rsidR="000D5633" w:rsidRPr="00080DDE">
        <w:rPr>
          <w:color w:val="000000" w:themeColor="text1"/>
        </w:rPr>
        <w:t>.</w:t>
      </w:r>
    </w:p>
    <w:p w14:paraId="31083530" w14:textId="33CFF6E2" w:rsidR="000D5633" w:rsidRPr="00080DDE" w:rsidRDefault="000D5633" w:rsidP="00D61841">
      <w:pPr>
        <w:pStyle w:val="Heading2"/>
      </w:pPr>
      <w:r w:rsidRPr="00080DDE">
        <w:t>DATA PROTECTION PRINCIPLES</w:t>
      </w:r>
    </w:p>
    <w:p w14:paraId="1C1D6010" w14:textId="4A728826" w:rsidR="000D5633" w:rsidRPr="00080DDE" w:rsidRDefault="000D5633" w:rsidP="00D61841">
      <w:pPr>
        <w:rPr>
          <w:color w:val="000000" w:themeColor="text1"/>
        </w:rPr>
      </w:pPr>
      <w:r w:rsidRPr="00080DDE">
        <w:rPr>
          <w:color w:val="000000" w:themeColor="text1"/>
        </w:rPr>
        <w:t>We ensure any personal data we hold about you is:</w:t>
      </w:r>
    </w:p>
    <w:p w14:paraId="2DFB07AD" w14:textId="217A2188" w:rsidR="000D5633" w:rsidRPr="00080DDE" w:rsidRDefault="000D5633" w:rsidP="00D61841">
      <w:pPr>
        <w:pStyle w:val="ListParagraph"/>
        <w:rPr>
          <w:color w:val="000000" w:themeColor="text1"/>
        </w:rPr>
      </w:pPr>
      <w:r w:rsidRPr="00080DDE">
        <w:rPr>
          <w:color w:val="000000" w:themeColor="text1"/>
        </w:rPr>
        <w:t>Use</w:t>
      </w:r>
      <w:r w:rsidR="003967DA">
        <w:rPr>
          <w:color w:val="000000" w:themeColor="text1"/>
        </w:rPr>
        <w:t>d</w:t>
      </w:r>
      <w:r w:rsidRPr="00080DDE">
        <w:rPr>
          <w:color w:val="000000" w:themeColor="text1"/>
        </w:rPr>
        <w:t xml:space="preserve"> lawfully, fairly and in a transparent way</w:t>
      </w:r>
    </w:p>
    <w:p w14:paraId="126244BA" w14:textId="28BC11B8" w:rsidR="000D5633" w:rsidRPr="00080DDE" w:rsidRDefault="000D5633" w:rsidP="00D61841">
      <w:pPr>
        <w:pStyle w:val="ListParagraph"/>
        <w:rPr>
          <w:color w:val="000000" w:themeColor="text1"/>
        </w:rPr>
      </w:pPr>
      <w:r w:rsidRPr="00080DDE">
        <w:rPr>
          <w:color w:val="000000" w:themeColor="text1"/>
        </w:rPr>
        <w:t>Collected only for valid purposes that we have clearly explained to you and not used in any way that is incompatible with those purposes</w:t>
      </w:r>
    </w:p>
    <w:p w14:paraId="5EF354FB" w14:textId="7888491C" w:rsidR="000D5633" w:rsidRPr="00080DDE" w:rsidRDefault="000D5633" w:rsidP="00D61841">
      <w:pPr>
        <w:pStyle w:val="ListParagraph"/>
        <w:rPr>
          <w:color w:val="000000" w:themeColor="text1"/>
        </w:rPr>
      </w:pPr>
      <w:r w:rsidRPr="00080DDE">
        <w:rPr>
          <w:color w:val="000000" w:themeColor="text1"/>
        </w:rPr>
        <w:t>Relevant to the purposes we have told you about and limited only to those purposes</w:t>
      </w:r>
    </w:p>
    <w:p w14:paraId="381010FA" w14:textId="354AF405" w:rsidR="000D5633" w:rsidRPr="00080DDE" w:rsidRDefault="000D5633" w:rsidP="00D61841">
      <w:pPr>
        <w:pStyle w:val="ListParagraph"/>
        <w:rPr>
          <w:color w:val="000000" w:themeColor="text1"/>
        </w:rPr>
      </w:pPr>
      <w:r w:rsidRPr="00080DDE">
        <w:rPr>
          <w:color w:val="000000" w:themeColor="text1"/>
        </w:rPr>
        <w:t>Accurate and kept up to date</w:t>
      </w:r>
    </w:p>
    <w:p w14:paraId="5B6820F5" w14:textId="2CC49379" w:rsidR="000D5633" w:rsidRPr="00080DDE" w:rsidRDefault="000D5633" w:rsidP="00D61841">
      <w:pPr>
        <w:pStyle w:val="ListParagraph"/>
        <w:rPr>
          <w:color w:val="000000" w:themeColor="text1"/>
        </w:rPr>
      </w:pPr>
      <w:r w:rsidRPr="00080DDE">
        <w:rPr>
          <w:color w:val="000000" w:themeColor="text1"/>
        </w:rPr>
        <w:t>Kept only as long as necessary for the purposes we have told you about</w:t>
      </w:r>
    </w:p>
    <w:p w14:paraId="44C5448D" w14:textId="058ACB00" w:rsidR="000D5633" w:rsidRPr="00080DDE" w:rsidRDefault="000D5633" w:rsidP="00D61841">
      <w:pPr>
        <w:pStyle w:val="ListParagraph"/>
        <w:rPr>
          <w:color w:val="000000" w:themeColor="text1"/>
        </w:rPr>
      </w:pPr>
      <w:r w:rsidRPr="00080DDE">
        <w:rPr>
          <w:color w:val="000000" w:themeColor="text1"/>
        </w:rPr>
        <w:t>Kept securely</w:t>
      </w:r>
    </w:p>
    <w:p w14:paraId="389A69C9" w14:textId="4822B4EE" w:rsidR="000D5633" w:rsidRPr="00080DDE" w:rsidRDefault="000D5633" w:rsidP="00D61841">
      <w:pPr>
        <w:pStyle w:val="Heading2"/>
      </w:pPr>
      <w:r w:rsidRPr="00080DDE">
        <w:t>THE KIND OF INFORMATION WE HOLD ABOUT YOU</w:t>
      </w:r>
    </w:p>
    <w:p w14:paraId="7683F928" w14:textId="6482F1AE" w:rsidR="000D5633" w:rsidRPr="00080DDE" w:rsidRDefault="000D5633" w:rsidP="00D61841">
      <w:pPr>
        <w:rPr>
          <w:color w:val="000000" w:themeColor="text1"/>
        </w:rPr>
      </w:pPr>
      <w:r w:rsidRPr="00080DDE">
        <w:rPr>
          <w:color w:val="000000" w:themeColor="text1"/>
        </w:rPr>
        <w:t>Personal data means any information about an individual from which that person can be identified.</w:t>
      </w:r>
    </w:p>
    <w:p w14:paraId="73AE4780" w14:textId="4B99FB1C" w:rsidR="000D5633" w:rsidRPr="00080DDE" w:rsidRDefault="000D5633" w:rsidP="00D61841">
      <w:pPr>
        <w:rPr>
          <w:color w:val="000000" w:themeColor="text1"/>
        </w:rPr>
      </w:pPr>
      <w:r w:rsidRPr="00080DDE">
        <w:rPr>
          <w:color w:val="000000" w:themeColor="text1"/>
        </w:rPr>
        <w:t>We collect, store, and use the following categories of personal information about you:</w:t>
      </w:r>
    </w:p>
    <w:p w14:paraId="12F834F8" w14:textId="77777777" w:rsidR="008E6219" w:rsidRDefault="008E6219" w:rsidP="008E6219">
      <w:pPr>
        <w:pStyle w:val="dmcbullets"/>
        <w:sectPr w:rsidR="008E6219" w:rsidSect="0062734E">
          <w:footerReference w:type="default" r:id="rId7"/>
          <w:pgSz w:w="11900" w:h="16840"/>
          <w:pgMar w:top="1440" w:right="1440" w:bottom="1440" w:left="1440" w:header="720" w:footer="720" w:gutter="0"/>
          <w:cols w:space="720"/>
          <w:docGrid w:linePitch="360"/>
        </w:sectPr>
      </w:pPr>
    </w:p>
    <w:p w14:paraId="2CD9CE1B" w14:textId="77777777" w:rsidR="00303FC9" w:rsidRPr="00303FC9" w:rsidRDefault="00303FC9" w:rsidP="00303FC9">
      <w:pPr>
        <w:pStyle w:val="dmcbullets"/>
      </w:pPr>
      <w:bookmarkStart w:id="6" w:name="_GoBack"/>
      <w:bookmarkEnd w:id="6"/>
      <w:r w:rsidRPr="00303FC9">
        <w:t>Attendance and leave records</w:t>
      </w:r>
    </w:p>
    <w:p w14:paraId="3AC49A02" w14:textId="77777777" w:rsidR="00303FC9" w:rsidRPr="00303FC9" w:rsidRDefault="00303FC9" w:rsidP="00303FC9">
      <w:pPr>
        <w:pStyle w:val="dmcbullets"/>
      </w:pPr>
      <w:r w:rsidRPr="00303FC9">
        <w:t>Authentication questions or answers</w:t>
      </w:r>
    </w:p>
    <w:p w14:paraId="235508AF" w14:textId="77777777" w:rsidR="00303FC9" w:rsidRPr="00303FC9" w:rsidRDefault="00303FC9" w:rsidP="00303FC9">
      <w:pPr>
        <w:pStyle w:val="dmcbullets"/>
      </w:pPr>
      <w:r w:rsidRPr="00303FC9">
        <w:t>Commencement / termination dates</w:t>
      </w:r>
    </w:p>
    <w:p w14:paraId="103ADFC5" w14:textId="77777777" w:rsidR="00303FC9" w:rsidRPr="00303FC9" w:rsidRDefault="00303FC9" w:rsidP="00303FC9">
      <w:pPr>
        <w:pStyle w:val="dmcbullets"/>
      </w:pPr>
      <w:r w:rsidRPr="00303FC9">
        <w:t>Contractual requirements</w:t>
      </w:r>
    </w:p>
    <w:p w14:paraId="3DA732E7" w14:textId="77777777" w:rsidR="00303FC9" w:rsidRPr="00303FC9" w:rsidRDefault="00303FC9" w:rsidP="00303FC9">
      <w:pPr>
        <w:pStyle w:val="dmcbullets"/>
      </w:pPr>
      <w:r w:rsidRPr="00303FC9">
        <w:t xml:space="preserve">Correspondence including statements of opinion or intent </w:t>
      </w:r>
    </w:p>
    <w:p w14:paraId="52589372" w14:textId="77777777" w:rsidR="00303FC9" w:rsidRPr="00303FC9" w:rsidRDefault="00303FC9" w:rsidP="00303FC9">
      <w:pPr>
        <w:pStyle w:val="dmcbullets"/>
      </w:pPr>
      <w:r w:rsidRPr="00303FC9">
        <w:t>Criminal record checks / details</w:t>
      </w:r>
    </w:p>
    <w:p w14:paraId="2B1D59DA" w14:textId="77777777" w:rsidR="00303FC9" w:rsidRPr="00303FC9" w:rsidRDefault="00303FC9" w:rsidP="00303FC9">
      <w:pPr>
        <w:pStyle w:val="dmcbullets"/>
      </w:pPr>
      <w:r w:rsidRPr="00303FC9">
        <w:t>Date of Birth</w:t>
      </w:r>
    </w:p>
    <w:p w14:paraId="200CC714" w14:textId="77777777" w:rsidR="00303FC9" w:rsidRPr="00303FC9" w:rsidRDefault="00303FC9" w:rsidP="00303FC9">
      <w:pPr>
        <w:pStyle w:val="dmcbullets"/>
      </w:pPr>
      <w:r w:rsidRPr="00303FC9">
        <w:t>Details of payments or deductions</w:t>
      </w:r>
    </w:p>
    <w:p w14:paraId="253E1DAA" w14:textId="77777777" w:rsidR="00303FC9" w:rsidRPr="00303FC9" w:rsidRDefault="00303FC9" w:rsidP="00303FC9">
      <w:pPr>
        <w:pStyle w:val="dmcbullets"/>
      </w:pPr>
      <w:r w:rsidRPr="00303FC9">
        <w:t>Employer's names</w:t>
      </w:r>
    </w:p>
    <w:p w14:paraId="5B04BC9A" w14:textId="77777777" w:rsidR="00303FC9" w:rsidRPr="00303FC9" w:rsidRDefault="00303FC9" w:rsidP="00303FC9">
      <w:pPr>
        <w:pStyle w:val="dmcbullets"/>
      </w:pPr>
      <w:r w:rsidRPr="00303FC9">
        <w:t>Employment benefits (e.g. pension, etc)</w:t>
      </w:r>
    </w:p>
    <w:p w14:paraId="5FC44279" w14:textId="77777777" w:rsidR="00303FC9" w:rsidRPr="00303FC9" w:rsidRDefault="00303FC9" w:rsidP="00303FC9">
      <w:pPr>
        <w:pStyle w:val="dmcbullets"/>
      </w:pPr>
      <w:r w:rsidRPr="00303FC9">
        <w:t>Employment History</w:t>
      </w:r>
    </w:p>
    <w:p w14:paraId="073716B2" w14:textId="77777777" w:rsidR="00303FC9" w:rsidRPr="00303FC9" w:rsidRDefault="00303FC9" w:rsidP="00303FC9">
      <w:pPr>
        <w:pStyle w:val="dmcbullets"/>
      </w:pPr>
      <w:r w:rsidRPr="00303FC9">
        <w:t>Expressions of opinions regarding data subject</w:t>
      </w:r>
    </w:p>
    <w:p w14:paraId="676E4C01" w14:textId="77777777" w:rsidR="00303FC9" w:rsidRPr="00303FC9" w:rsidRDefault="00303FC9" w:rsidP="00303FC9">
      <w:pPr>
        <w:pStyle w:val="dmcbullets"/>
      </w:pPr>
      <w:r w:rsidRPr="00303FC9">
        <w:t>Financial information</w:t>
      </w:r>
    </w:p>
    <w:p w14:paraId="0D66BC0D" w14:textId="77777777" w:rsidR="00303FC9" w:rsidRPr="00303FC9" w:rsidRDefault="00303FC9" w:rsidP="00303FC9">
      <w:pPr>
        <w:pStyle w:val="dmcbullets"/>
      </w:pPr>
      <w:r w:rsidRPr="00303FC9">
        <w:t>Gender</w:t>
      </w:r>
    </w:p>
    <w:p w14:paraId="3E69613C" w14:textId="77777777" w:rsidR="00303FC9" w:rsidRPr="00303FC9" w:rsidRDefault="00303FC9" w:rsidP="00303FC9">
      <w:pPr>
        <w:pStyle w:val="dmcbullets"/>
      </w:pPr>
      <w:r w:rsidRPr="00303FC9">
        <w:t>Health or Medical Data (S)</w:t>
      </w:r>
    </w:p>
    <w:p w14:paraId="6BC40ECA" w14:textId="77777777" w:rsidR="00303FC9" w:rsidRPr="00303FC9" w:rsidRDefault="00303FC9" w:rsidP="00303FC9">
      <w:pPr>
        <w:pStyle w:val="dmcbullets"/>
      </w:pPr>
      <w:r w:rsidRPr="00303FC9">
        <w:lastRenderedPageBreak/>
        <w:t>ID documents (e.g. passport, driving licence)</w:t>
      </w:r>
    </w:p>
    <w:p w14:paraId="312DD462" w14:textId="77777777" w:rsidR="00303FC9" w:rsidRPr="00303FC9" w:rsidRDefault="00303FC9" w:rsidP="00303FC9">
      <w:pPr>
        <w:pStyle w:val="dmcbullets"/>
      </w:pPr>
      <w:r w:rsidRPr="00303FC9">
        <w:t>IT system usage records</w:t>
      </w:r>
    </w:p>
    <w:p w14:paraId="28951DFE" w14:textId="77777777" w:rsidR="00303FC9" w:rsidRPr="00303FC9" w:rsidRDefault="00303FC9" w:rsidP="00303FC9">
      <w:pPr>
        <w:pStyle w:val="dmcbullets"/>
      </w:pPr>
      <w:r w:rsidRPr="00303FC9">
        <w:t>Marital status</w:t>
      </w:r>
    </w:p>
    <w:p w14:paraId="7BAC6134" w14:textId="77777777" w:rsidR="00303FC9" w:rsidRPr="00303FC9" w:rsidRDefault="00303FC9" w:rsidP="00303FC9">
      <w:pPr>
        <w:pStyle w:val="dmcbullets"/>
      </w:pPr>
      <w:r w:rsidRPr="00303FC9">
        <w:t>Names</w:t>
      </w:r>
    </w:p>
    <w:p w14:paraId="1F19F01E" w14:textId="77777777" w:rsidR="00303FC9" w:rsidRPr="00303FC9" w:rsidRDefault="00303FC9" w:rsidP="00303FC9">
      <w:pPr>
        <w:pStyle w:val="dmcbullets"/>
      </w:pPr>
      <w:r w:rsidRPr="00303FC9">
        <w:t>Nationality, race or ethnicity</w:t>
      </w:r>
    </w:p>
    <w:p w14:paraId="411D7BDA" w14:textId="77777777" w:rsidR="00303FC9" w:rsidRPr="00303FC9" w:rsidRDefault="00303FC9" w:rsidP="00303FC9">
      <w:pPr>
        <w:pStyle w:val="dmcbullets"/>
      </w:pPr>
      <w:r w:rsidRPr="00303FC9">
        <w:t>Notes biographical in nature</w:t>
      </w:r>
    </w:p>
    <w:p w14:paraId="23252294" w14:textId="77777777" w:rsidR="00303FC9" w:rsidRPr="00303FC9" w:rsidRDefault="00303FC9" w:rsidP="00303FC9">
      <w:pPr>
        <w:pStyle w:val="dmcbullets"/>
      </w:pPr>
      <w:r w:rsidRPr="00303FC9">
        <w:t>Payroll, tax and NICs information</w:t>
      </w:r>
    </w:p>
    <w:p w14:paraId="62AC4D13" w14:textId="77777777" w:rsidR="00303FC9" w:rsidRPr="00303FC9" w:rsidRDefault="00303FC9" w:rsidP="00303FC9">
      <w:pPr>
        <w:pStyle w:val="dmcbullets"/>
      </w:pPr>
      <w:r w:rsidRPr="00303FC9">
        <w:t>Personal contact details</w:t>
      </w:r>
    </w:p>
    <w:p w14:paraId="0715AC6B" w14:textId="77777777" w:rsidR="00303FC9" w:rsidRPr="00303FC9" w:rsidRDefault="00303FC9" w:rsidP="00303FC9">
      <w:pPr>
        <w:pStyle w:val="dmcbullets"/>
      </w:pPr>
      <w:r w:rsidRPr="00303FC9">
        <w:t>Photographs</w:t>
      </w:r>
    </w:p>
    <w:p w14:paraId="65844888" w14:textId="77777777" w:rsidR="00303FC9" w:rsidRPr="00303FC9" w:rsidRDefault="00303FC9" w:rsidP="00303FC9">
      <w:pPr>
        <w:pStyle w:val="dmcbullets"/>
      </w:pPr>
      <w:r w:rsidRPr="00303FC9">
        <w:t>Pregnancy / maternity records</w:t>
      </w:r>
    </w:p>
    <w:p w14:paraId="1EDF6412" w14:textId="77777777" w:rsidR="00303FC9" w:rsidRPr="00303FC9" w:rsidRDefault="00303FC9" w:rsidP="00303FC9">
      <w:pPr>
        <w:pStyle w:val="dmcbullets"/>
      </w:pPr>
      <w:r w:rsidRPr="00303FC9">
        <w:t>Recruitment records</w:t>
      </w:r>
    </w:p>
    <w:p w14:paraId="7B0ED822" w14:textId="77777777" w:rsidR="00303FC9" w:rsidRPr="00303FC9" w:rsidRDefault="00303FC9" w:rsidP="00303FC9">
      <w:pPr>
        <w:pStyle w:val="dmcbullets"/>
      </w:pPr>
      <w:r w:rsidRPr="00303FC9">
        <w:t>References</w:t>
      </w:r>
    </w:p>
    <w:p w14:paraId="5B47D60F" w14:textId="77777777" w:rsidR="00303FC9" w:rsidRPr="00303FC9" w:rsidRDefault="00303FC9" w:rsidP="00303FC9">
      <w:pPr>
        <w:pStyle w:val="dmcbullets"/>
      </w:pPr>
      <w:r w:rsidRPr="00303FC9">
        <w:t>Sickness absence records (S)</w:t>
      </w:r>
    </w:p>
    <w:p w14:paraId="6DEBEF30" w14:textId="77777777" w:rsidR="00303FC9" w:rsidRPr="00303FC9" w:rsidRDefault="00303FC9" w:rsidP="00303FC9">
      <w:pPr>
        <w:pStyle w:val="dmcbullets"/>
      </w:pPr>
      <w:r w:rsidRPr="00303FC9">
        <w:t>Signature</w:t>
      </w:r>
    </w:p>
    <w:p w14:paraId="0F43FA4E" w14:textId="77777777" w:rsidR="00303FC9" w:rsidRPr="00303FC9" w:rsidRDefault="00303FC9" w:rsidP="00303FC9">
      <w:pPr>
        <w:pStyle w:val="dmcbullets"/>
      </w:pPr>
      <w:r w:rsidRPr="00303FC9">
        <w:t>Social media ID and related info</w:t>
      </w:r>
    </w:p>
    <w:p w14:paraId="42131099" w14:textId="77777777" w:rsidR="00303FC9" w:rsidRPr="00303FC9" w:rsidRDefault="00303FC9" w:rsidP="00303FC9">
      <w:pPr>
        <w:pStyle w:val="dmcbullets"/>
      </w:pPr>
      <w:r w:rsidRPr="00303FC9">
        <w:t>Unique identifier number or code</w:t>
      </w:r>
    </w:p>
    <w:p w14:paraId="2BD24BDF" w14:textId="77777777" w:rsidR="00303FC9" w:rsidRPr="00303FC9" w:rsidRDefault="00303FC9" w:rsidP="00303FC9">
      <w:pPr>
        <w:pStyle w:val="dmcbullets"/>
      </w:pPr>
      <w:r w:rsidRPr="00303FC9">
        <w:t>Work contact details</w:t>
      </w:r>
    </w:p>
    <w:p w14:paraId="51477BBD" w14:textId="3DB57743" w:rsidR="008E6219" w:rsidRPr="00303FC9" w:rsidRDefault="00303FC9" w:rsidP="00303FC9">
      <w:pPr>
        <w:pStyle w:val="dmcbullets"/>
        <w:sectPr w:rsidR="008E6219" w:rsidRPr="00303FC9" w:rsidSect="008E6219">
          <w:type w:val="continuous"/>
          <w:pgSz w:w="11900" w:h="16840"/>
          <w:pgMar w:top="1440" w:right="1440" w:bottom="1440" w:left="1440" w:header="720" w:footer="720" w:gutter="0"/>
          <w:cols w:num="2" w:space="720"/>
          <w:docGrid w:linePitch="360"/>
        </w:sectPr>
      </w:pPr>
      <w:r w:rsidRPr="00303FC9">
        <w:t>Working hours</w:t>
      </w:r>
    </w:p>
    <w:p w14:paraId="0FD01306" w14:textId="77777777" w:rsidR="008E6219" w:rsidRDefault="008E6219" w:rsidP="00D61841">
      <w:pPr>
        <w:rPr>
          <w:color w:val="000000" w:themeColor="text1"/>
        </w:rPr>
      </w:pPr>
    </w:p>
    <w:p w14:paraId="35D55664" w14:textId="72D141A5" w:rsidR="00D61841" w:rsidRPr="00080DDE" w:rsidRDefault="00D61841" w:rsidP="00D61841">
      <w:pPr>
        <w:pStyle w:val="Heading2"/>
      </w:pPr>
      <w:r w:rsidRPr="00080DDE">
        <w:t>WHAT LEGAL BASES DO WE RELY ON?</w:t>
      </w:r>
    </w:p>
    <w:p w14:paraId="54600ACD" w14:textId="4B3349B7" w:rsidR="00D61841" w:rsidRPr="00080DDE" w:rsidRDefault="00D61841" w:rsidP="00D61841">
      <w:pPr>
        <w:rPr>
          <w:color w:val="000000" w:themeColor="text1"/>
        </w:rPr>
      </w:pPr>
      <w:r w:rsidRPr="00080DDE">
        <w:rPr>
          <w:color w:val="000000" w:themeColor="text1"/>
        </w:rPr>
        <w:t xml:space="preserve">We use </w:t>
      </w:r>
      <w:r w:rsidRPr="00080DDE">
        <w:rPr>
          <w:rFonts w:cs="Arial"/>
          <w:color w:val="000000" w:themeColor="text1"/>
          <w:szCs w:val="22"/>
        </w:rPr>
        <w:t>the types of</w:t>
      </w:r>
      <w:r w:rsidRPr="00080DDE">
        <w:rPr>
          <w:color w:val="000000" w:themeColor="text1"/>
        </w:rPr>
        <w:t xml:space="preserve"> personal data</w:t>
      </w:r>
      <w:r w:rsidRPr="00080DDE">
        <w:rPr>
          <w:rFonts w:cs="Arial"/>
          <w:color w:val="000000" w:themeColor="text1"/>
          <w:szCs w:val="22"/>
        </w:rPr>
        <w:t xml:space="preserve"> above</w:t>
      </w:r>
      <w:r w:rsidRPr="00080DDE">
        <w:rPr>
          <w:color w:val="000000" w:themeColor="text1"/>
        </w:rPr>
        <w:t xml:space="preserve"> on the following legal bases:</w:t>
      </w:r>
    </w:p>
    <w:p w14:paraId="0EDB6D4E" w14:textId="7E8B99F4" w:rsidR="00D61841" w:rsidRPr="00080DDE" w:rsidRDefault="00D61841" w:rsidP="00D61841">
      <w:pPr>
        <w:pStyle w:val="ListParagraph"/>
        <w:rPr>
          <w:color w:val="000000" w:themeColor="text1"/>
        </w:rPr>
      </w:pPr>
      <w:r w:rsidRPr="00080DDE">
        <w:rPr>
          <w:color w:val="000000" w:themeColor="text1"/>
        </w:rPr>
        <w:t>When we need the information to perform a contract with you.</w:t>
      </w:r>
    </w:p>
    <w:p w14:paraId="12FD0F19" w14:textId="692A4C48" w:rsidR="00D61841" w:rsidRPr="00080DDE" w:rsidRDefault="00D61841" w:rsidP="00D61841">
      <w:pPr>
        <w:pStyle w:val="ListParagraph"/>
        <w:rPr>
          <w:color w:val="000000" w:themeColor="text1"/>
        </w:rPr>
      </w:pPr>
      <w:r w:rsidRPr="00080DDE">
        <w:rPr>
          <w:color w:val="000000" w:themeColor="text1"/>
        </w:rPr>
        <w:t>When we need to comply with our legal obligations.</w:t>
      </w:r>
    </w:p>
    <w:p w14:paraId="1138E9AF" w14:textId="7812EB5D" w:rsidR="00D61841" w:rsidRPr="00080DDE" w:rsidRDefault="00D61841" w:rsidP="00D61841">
      <w:pPr>
        <w:pStyle w:val="ListParagraph"/>
        <w:rPr>
          <w:color w:val="000000" w:themeColor="text1"/>
        </w:rPr>
      </w:pPr>
      <w:r w:rsidRPr="00080DDE">
        <w:rPr>
          <w:color w:val="000000" w:themeColor="text1"/>
        </w:rPr>
        <w:t>Where it is necessary for our legitimate interests (or those of a third party) and your interests and fundamental rights do not override those interests.</w:t>
      </w:r>
    </w:p>
    <w:p w14:paraId="74899977" w14:textId="1872EDB6" w:rsidR="00F11B11" w:rsidRPr="00F11B11" w:rsidRDefault="00F11B11" w:rsidP="00F11B11">
      <w:r w:rsidRPr="00080DDE">
        <w:t>We</w:t>
      </w:r>
      <w:r>
        <w:t xml:space="preserve"> only</w:t>
      </w:r>
      <w:r w:rsidRPr="00080DDE">
        <w:t xml:space="preserve"> collect, store and </w:t>
      </w:r>
      <w:r>
        <w:t xml:space="preserve">use </w:t>
      </w:r>
      <w:r w:rsidRPr="00080DDE">
        <w:t>sensitive personal information</w:t>
      </w:r>
      <w:r>
        <w:t xml:space="preserve"> (</w:t>
      </w:r>
      <w:r w:rsidRPr="00080DDE">
        <w:t>marked (S) in the list above</w:t>
      </w:r>
      <w:r>
        <w:t>) when: we have your explicit consent, or where processing is necessary in the field of employment, or where you have made the data public, or where necessary in relation to a legal claim, or where necessary to assess working capacity.</w:t>
      </w:r>
    </w:p>
    <w:p w14:paraId="72A030F8" w14:textId="6AE2CD18" w:rsidR="00D61841" w:rsidRPr="00080DDE" w:rsidRDefault="00D61841" w:rsidP="00D61841">
      <w:pPr>
        <w:pStyle w:val="Heading2"/>
      </w:pPr>
      <w:r w:rsidRPr="00080DDE">
        <w:t>WHY DO WE PROCESS THIS INFORMATION?</w:t>
      </w:r>
    </w:p>
    <w:p w14:paraId="0B4BAF78" w14:textId="77777777" w:rsidR="00D61841" w:rsidRPr="00080DDE" w:rsidRDefault="00D61841" w:rsidP="00D61841">
      <w:pPr>
        <w:rPr>
          <w:color w:val="000000" w:themeColor="text1"/>
        </w:rPr>
      </w:pPr>
      <w:r w:rsidRPr="00080DDE">
        <w:rPr>
          <w:color w:val="000000" w:themeColor="text1"/>
        </w:rPr>
        <w:t>The situations in which we will process your personal information are listed below:</w:t>
      </w:r>
    </w:p>
    <w:p w14:paraId="440051FA" w14:textId="77777777" w:rsidR="00D61841" w:rsidRPr="000A435E" w:rsidRDefault="00D61841" w:rsidP="00A03058">
      <w:pPr>
        <w:spacing w:before="0" w:after="0"/>
        <w:ind w:left="357"/>
        <w:rPr>
          <w:color w:val="000000" w:themeColor="text1"/>
        </w:rPr>
      </w:pPr>
      <w:r w:rsidRPr="000A435E">
        <w:rPr>
          <w:color w:val="000000" w:themeColor="text1"/>
        </w:rPr>
        <w:t>BENEFITS - To provide benefits to employees and workers</w:t>
      </w:r>
    </w:p>
    <w:p w14:paraId="5B55CA65" w14:textId="77777777" w:rsidR="00D61841" w:rsidRPr="000A435E" w:rsidRDefault="00D61841" w:rsidP="00A03058">
      <w:pPr>
        <w:spacing w:before="0" w:after="0"/>
        <w:ind w:left="357"/>
        <w:rPr>
          <w:color w:val="000000" w:themeColor="text1"/>
        </w:rPr>
      </w:pPr>
      <w:r w:rsidRPr="000A435E">
        <w:rPr>
          <w:color w:val="000000" w:themeColor="text1"/>
        </w:rPr>
        <w:t>CARE – To comply with our duty of care and consider adjustments</w:t>
      </w:r>
    </w:p>
    <w:p w14:paraId="09FE3A60" w14:textId="77777777" w:rsidR="00D61841" w:rsidRPr="000A435E" w:rsidRDefault="00D61841" w:rsidP="00A03058">
      <w:pPr>
        <w:spacing w:before="0" w:after="0"/>
        <w:ind w:left="357"/>
        <w:rPr>
          <w:color w:val="000000" w:themeColor="text1"/>
        </w:rPr>
      </w:pPr>
      <w:r w:rsidRPr="000A435E">
        <w:rPr>
          <w:color w:val="000000" w:themeColor="text1"/>
        </w:rPr>
        <w:t>CONTRACT - To generate appropriate contractual documentation</w:t>
      </w:r>
    </w:p>
    <w:p w14:paraId="0B68B833" w14:textId="77777777" w:rsidR="00D61841" w:rsidRPr="000A435E" w:rsidRDefault="00D61841" w:rsidP="00A03058">
      <w:pPr>
        <w:spacing w:before="0" w:after="0"/>
        <w:ind w:left="357"/>
        <w:rPr>
          <w:color w:val="000000" w:themeColor="text1"/>
        </w:rPr>
      </w:pPr>
      <w:r w:rsidRPr="000A435E">
        <w:rPr>
          <w:color w:val="000000" w:themeColor="text1"/>
        </w:rPr>
        <w:t>ELIGIBILITY - To ensure staff are entitled to work in the UK</w:t>
      </w:r>
    </w:p>
    <w:p w14:paraId="4B6F3D57" w14:textId="77777777" w:rsidR="00D61841" w:rsidRPr="000A435E" w:rsidRDefault="00D61841" w:rsidP="00A03058">
      <w:pPr>
        <w:spacing w:before="0" w:after="0"/>
        <w:ind w:left="357"/>
        <w:rPr>
          <w:color w:val="000000" w:themeColor="text1"/>
        </w:rPr>
      </w:pPr>
      <w:r w:rsidRPr="000A435E">
        <w:rPr>
          <w:color w:val="000000" w:themeColor="text1"/>
        </w:rPr>
        <w:t>EQUAL OPS - To comply with equal opportunities and reporting requirements</w:t>
      </w:r>
    </w:p>
    <w:p w14:paraId="29469B33" w14:textId="77777777" w:rsidR="00D61841" w:rsidRPr="000A435E" w:rsidRDefault="00D61841" w:rsidP="00A03058">
      <w:pPr>
        <w:spacing w:before="0" w:after="0"/>
        <w:ind w:left="357"/>
        <w:rPr>
          <w:color w:val="000000" w:themeColor="text1"/>
        </w:rPr>
      </w:pPr>
      <w:r w:rsidRPr="000A435E">
        <w:rPr>
          <w:color w:val="000000" w:themeColor="text1"/>
        </w:rPr>
        <w:t>HUMAN RESOURCES - To process personnel matters including appraisal, professional development, fitness for work, disciplinary, contract termination, promotion and pay review</w:t>
      </w:r>
    </w:p>
    <w:p w14:paraId="14BCB7B7" w14:textId="77777777" w:rsidR="00D61841" w:rsidRPr="000A435E" w:rsidRDefault="00D61841" w:rsidP="00A03058">
      <w:pPr>
        <w:spacing w:before="0" w:after="0"/>
        <w:ind w:left="357"/>
        <w:rPr>
          <w:color w:val="000000" w:themeColor="text1"/>
        </w:rPr>
      </w:pPr>
      <w:r w:rsidRPr="000A435E">
        <w:rPr>
          <w:color w:val="000000" w:themeColor="text1"/>
        </w:rPr>
        <w:t>INSURANCE - To maintain insurance cover</w:t>
      </w:r>
    </w:p>
    <w:p w14:paraId="26E0A633" w14:textId="77777777" w:rsidR="00D61841" w:rsidRPr="000A435E" w:rsidRDefault="00D61841" w:rsidP="00A03058">
      <w:pPr>
        <w:spacing w:before="0" w:after="0"/>
        <w:ind w:left="357"/>
        <w:rPr>
          <w:color w:val="000000" w:themeColor="text1"/>
        </w:rPr>
      </w:pPr>
      <w:r w:rsidRPr="000A435E">
        <w:rPr>
          <w:color w:val="000000" w:themeColor="text1"/>
        </w:rPr>
        <w:t>IT – To restrict network access and to monitor and manage the use of our systems</w:t>
      </w:r>
    </w:p>
    <w:p w14:paraId="31A223D6" w14:textId="77777777" w:rsidR="00D61841" w:rsidRPr="000A435E" w:rsidRDefault="00D61841" w:rsidP="00A03058">
      <w:pPr>
        <w:spacing w:before="0" w:after="0"/>
        <w:ind w:left="357"/>
        <w:rPr>
          <w:color w:val="000000" w:themeColor="text1"/>
        </w:rPr>
      </w:pPr>
      <w:r w:rsidRPr="000A435E">
        <w:rPr>
          <w:color w:val="000000" w:themeColor="text1"/>
        </w:rPr>
        <w:t>LAWFUL - To ensure our activities are within the law</w:t>
      </w:r>
    </w:p>
    <w:p w14:paraId="408889CA" w14:textId="77777777" w:rsidR="00D61841" w:rsidRPr="000A435E" w:rsidRDefault="00D61841" w:rsidP="00A03058">
      <w:pPr>
        <w:spacing w:before="0" w:after="0"/>
        <w:ind w:left="357"/>
        <w:rPr>
          <w:color w:val="000000" w:themeColor="text1"/>
        </w:rPr>
      </w:pPr>
      <w:r w:rsidRPr="000A435E">
        <w:rPr>
          <w:color w:val="000000" w:themeColor="text1"/>
        </w:rPr>
        <w:t>LITIGATION - To comply with our legal duty of disclosure</w:t>
      </w:r>
    </w:p>
    <w:p w14:paraId="511AD157" w14:textId="77777777" w:rsidR="00D61841" w:rsidRPr="000A435E" w:rsidRDefault="00D61841" w:rsidP="00A03058">
      <w:pPr>
        <w:spacing w:before="0" w:after="0"/>
        <w:ind w:left="357"/>
        <w:rPr>
          <w:color w:val="000000" w:themeColor="text1"/>
        </w:rPr>
      </w:pPr>
      <w:r w:rsidRPr="000A435E">
        <w:rPr>
          <w:color w:val="000000" w:themeColor="text1"/>
        </w:rPr>
        <w:t>MANAGEMENT - To effectively manage our staff, their activities and our tangible assets</w:t>
      </w:r>
    </w:p>
    <w:p w14:paraId="75DC459D" w14:textId="77777777" w:rsidR="00D61841" w:rsidRPr="000A435E" w:rsidRDefault="00D61841" w:rsidP="00A03058">
      <w:pPr>
        <w:spacing w:before="0" w:after="0"/>
        <w:ind w:left="357"/>
        <w:rPr>
          <w:color w:val="000000" w:themeColor="text1"/>
        </w:rPr>
      </w:pPr>
      <w:r w:rsidRPr="000A435E">
        <w:rPr>
          <w:color w:val="000000" w:themeColor="text1"/>
        </w:rPr>
        <w:t>OBLIGATION - To comply with a strict legal obligation to retain records</w:t>
      </w:r>
    </w:p>
    <w:p w14:paraId="1E678F40" w14:textId="77777777" w:rsidR="00D61841" w:rsidRPr="000A435E" w:rsidRDefault="00D61841" w:rsidP="00A03058">
      <w:pPr>
        <w:spacing w:before="0" w:after="0"/>
        <w:ind w:left="357"/>
        <w:rPr>
          <w:color w:val="000000" w:themeColor="text1"/>
        </w:rPr>
      </w:pPr>
      <w:r w:rsidRPr="000A435E">
        <w:rPr>
          <w:color w:val="000000" w:themeColor="text1"/>
        </w:rPr>
        <w:t>PAYMENTS - For the purposes of payments or refunds</w:t>
      </w:r>
    </w:p>
    <w:p w14:paraId="05EF3D6E" w14:textId="77777777" w:rsidR="00D61841" w:rsidRPr="000A435E" w:rsidRDefault="00D61841" w:rsidP="00A03058">
      <w:pPr>
        <w:spacing w:before="0" w:after="0"/>
        <w:ind w:left="357"/>
        <w:rPr>
          <w:color w:val="000000" w:themeColor="text1"/>
        </w:rPr>
      </w:pPr>
      <w:r w:rsidRPr="000A435E">
        <w:rPr>
          <w:color w:val="000000" w:themeColor="text1"/>
        </w:rPr>
        <w:t>PAYROLL - To administer pay, tax, NI and other deductions and allowances</w:t>
      </w:r>
    </w:p>
    <w:p w14:paraId="46145AC2" w14:textId="77777777" w:rsidR="00D61841" w:rsidRPr="000A435E" w:rsidRDefault="00D61841" w:rsidP="00A03058">
      <w:pPr>
        <w:spacing w:before="0" w:after="0"/>
        <w:ind w:left="357"/>
        <w:rPr>
          <w:color w:val="000000" w:themeColor="text1"/>
        </w:rPr>
      </w:pPr>
      <w:r w:rsidRPr="000A435E">
        <w:rPr>
          <w:color w:val="000000" w:themeColor="text1"/>
        </w:rPr>
        <w:t>PENSIONS – To administer pension enrolment and payments</w:t>
      </w:r>
    </w:p>
    <w:p w14:paraId="24382C13" w14:textId="77777777" w:rsidR="00D61841" w:rsidRPr="000A435E" w:rsidRDefault="00D61841" w:rsidP="00A03058">
      <w:pPr>
        <w:spacing w:before="0" w:after="0"/>
        <w:ind w:left="357"/>
        <w:rPr>
          <w:color w:val="000000" w:themeColor="text1"/>
        </w:rPr>
      </w:pPr>
      <w:r w:rsidRPr="000A435E">
        <w:rPr>
          <w:color w:val="000000" w:themeColor="text1"/>
        </w:rPr>
        <w:t>QUALIFICATION – To ensure staff are suitably skilled and trained</w:t>
      </w:r>
    </w:p>
    <w:p w14:paraId="19FFA694" w14:textId="77777777" w:rsidR="00D61841" w:rsidRPr="000A435E" w:rsidRDefault="00D61841" w:rsidP="00A03058">
      <w:pPr>
        <w:spacing w:before="0" w:after="0"/>
        <w:ind w:left="357"/>
        <w:rPr>
          <w:color w:val="000000" w:themeColor="text1"/>
        </w:rPr>
      </w:pPr>
      <w:r w:rsidRPr="000A435E">
        <w:rPr>
          <w:color w:val="000000" w:themeColor="text1"/>
        </w:rPr>
        <w:t>RECORDS - To maintain appropriate records of ongoing business relationships</w:t>
      </w:r>
    </w:p>
    <w:p w14:paraId="7FA62ECA" w14:textId="77777777" w:rsidR="00D61841" w:rsidRPr="000A435E" w:rsidRDefault="00D61841" w:rsidP="00A03058">
      <w:pPr>
        <w:spacing w:before="0" w:after="0"/>
        <w:ind w:left="357"/>
        <w:rPr>
          <w:color w:val="000000" w:themeColor="text1"/>
        </w:rPr>
      </w:pPr>
      <w:r w:rsidRPr="000A435E">
        <w:rPr>
          <w:color w:val="000000" w:themeColor="text1"/>
        </w:rPr>
        <w:t>RECRUITMENT - For the purposes of recruitment</w:t>
      </w:r>
    </w:p>
    <w:p w14:paraId="255DEFF9" w14:textId="77777777" w:rsidR="00D61841" w:rsidRPr="000A435E" w:rsidRDefault="00D61841" w:rsidP="00A03058">
      <w:pPr>
        <w:spacing w:before="0" w:after="0"/>
        <w:ind w:left="357"/>
        <w:rPr>
          <w:color w:val="000000" w:themeColor="text1"/>
        </w:rPr>
      </w:pPr>
      <w:r w:rsidRPr="000A435E">
        <w:rPr>
          <w:color w:val="000000" w:themeColor="text1"/>
        </w:rPr>
        <w:t>REFERRALS - To market or otherwise correspond with those referred to us</w:t>
      </w:r>
    </w:p>
    <w:p w14:paraId="486C817C" w14:textId="77777777" w:rsidR="00D61841" w:rsidRPr="00080DDE" w:rsidRDefault="00D61841" w:rsidP="00D61841">
      <w:pPr>
        <w:rPr>
          <w:color w:val="000000" w:themeColor="text1"/>
        </w:rPr>
      </w:pPr>
      <w:r w:rsidRPr="00080DDE">
        <w:rPr>
          <w:color w:val="000000" w:themeColor="text1"/>
        </w:rPr>
        <w:lastRenderedPageBreak/>
        <w:t>Some of the above grounds for processing will overlap and there may be several grounds which justify our use of your personal information.</w:t>
      </w:r>
    </w:p>
    <w:p w14:paraId="05B0600C" w14:textId="005DF698" w:rsidR="00D61841" w:rsidRPr="00080DDE" w:rsidRDefault="00D61841" w:rsidP="00D61841">
      <w:pPr>
        <w:rPr>
          <w:color w:val="000000" w:themeColor="text1"/>
        </w:rPr>
      </w:pPr>
      <w:r w:rsidRPr="00080DDE">
        <w:rPr>
          <w:color w:val="000000" w:themeColor="text1"/>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A9F6FEE" w14:textId="32330344" w:rsidR="00D61841" w:rsidRPr="00080DDE" w:rsidRDefault="00D61841" w:rsidP="00D61841">
      <w:pPr>
        <w:pStyle w:val="Heading2"/>
      </w:pPr>
      <w:r w:rsidRPr="00080DDE">
        <w:t>WHERE DID WE COLLECT THIS DATA FROM?</w:t>
      </w:r>
    </w:p>
    <w:p w14:paraId="2ABA0BC7" w14:textId="2D80D2B1" w:rsidR="00D61841" w:rsidRPr="00080DDE" w:rsidRDefault="00D61841" w:rsidP="00D61841">
      <w:pPr>
        <w:rPr>
          <w:rFonts w:cstheme="minorHAnsi"/>
          <w:color w:val="000000" w:themeColor="text1"/>
        </w:rPr>
      </w:pPr>
      <w:r w:rsidRPr="00080DDE">
        <w:rPr>
          <w:rFonts w:cstheme="minorHAnsi"/>
          <w:color w:val="000000" w:themeColor="text1"/>
        </w:rPr>
        <w:t xml:space="preserve">We </w:t>
      </w:r>
      <w:r w:rsidR="000A435E">
        <w:rPr>
          <w:rFonts w:cstheme="minorHAnsi"/>
          <w:color w:val="000000" w:themeColor="text1"/>
        </w:rPr>
        <w:t xml:space="preserve">usually </w:t>
      </w:r>
      <w:r w:rsidRPr="00080DDE">
        <w:rPr>
          <w:rFonts w:cstheme="minorHAnsi"/>
          <w:color w:val="000000" w:themeColor="text1"/>
        </w:rPr>
        <w:t xml:space="preserve">collect information </w:t>
      </w:r>
      <w:r w:rsidR="00B96EBC">
        <w:rPr>
          <w:rFonts w:cstheme="minorHAnsi"/>
          <w:color w:val="000000" w:themeColor="text1"/>
        </w:rPr>
        <w:t>from</w:t>
      </w:r>
      <w:r w:rsidRPr="00080DDE">
        <w:rPr>
          <w:rFonts w:cstheme="minorHAnsi"/>
          <w:color w:val="000000" w:themeColor="text1"/>
        </w:rPr>
        <w:t xml:space="preserve"> Data Subjects directly. </w:t>
      </w:r>
    </w:p>
    <w:p w14:paraId="7195BECC" w14:textId="421F9F5A" w:rsidR="00D61841" w:rsidRPr="00080DDE" w:rsidRDefault="00D61841" w:rsidP="00D61841">
      <w:pPr>
        <w:rPr>
          <w:rFonts w:cstheme="minorHAnsi"/>
          <w:color w:val="000000" w:themeColor="text1"/>
        </w:rPr>
      </w:pPr>
      <w:r w:rsidRPr="00080DDE">
        <w:rPr>
          <w:rFonts w:cstheme="minorHAnsi"/>
          <w:color w:val="000000" w:themeColor="text1"/>
        </w:rPr>
        <w:t>In the context of employment, we may also have obtained your data from one of the sources below.</w:t>
      </w:r>
    </w:p>
    <w:p w14:paraId="18C580F0" w14:textId="77777777" w:rsidR="00D61841" w:rsidRPr="00080DDE" w:rsidRDefault="00D61841" w:rsidP="00D61841">
      <w:pPr>
        <w:pStyle w:val="ListParagraph"/>
        <w:numPr>
          <w:ilvl w:val="0"/>
          <w:numId w:val="12"/>
        </w:numPr>
        <w:rPr>
          <w:rFonts w:cstheme="minorHAnsi"/>
          <w:color w:val="000000" w:themeColor="text1"/>
        </w:rPr>
      </w:pPr>
      <w:r w:rsidRPr="00080DDE">
        <w:rPr>
          <w:color w:val="000000" w:themeColor="text1"/>
        </w:rPr>
        <w:t>Employment</w:t>
      </w:r>
      <w:r w:rsidRPr="00080DDE">
        <w:rPr>
          <w:rFonts w:cstheme="minorHAnsi"/>
          <w:color w:val="000000" w:themeColor="text1"/>
        </w:rPr>
        <w:t xml:space="preserve"> agencies or businesses</w:t>
      </w:r>
    </w:p>
    <w:p w14:paraId="784E05AB" w14:textId="77777777" w:rsidR="00D61841" w:rsidRPr="00080DDE" w:rsidRDefault="00D61841" w:rsidP="00D61841">
      <w:pPr>
        <w:pStyle w:val="ListParagraph"/>
        <w:numPr>
          <w:ilvl w:val="0"/>
          <w:numId w:val="12"/>
        </w:numPr>
        <w:rPr>
          <w:rFonts w:cstheme="minorHAnsi"/>
          <w:color w:val="000000" w:themeColor="text1"/>
        </w:rPr>
      </w:pPr>
      <w:r w:rsidRPr="00080DDE">
        <w:rPr>
          <w:rFonts w:cstheme="minorHAnsi"/>
          <w:color w:val="000000" w:themeColor="text1"/>
        </w:rPr>
        <w:t>The Disclosure and Barring Service (DBS)</w:t>
      </w:r>
    </w:p>
    <w:p w14:paraId="643C5FF0" w14:textId="77777777" w:rsidR="00D61841" w:rsidRPr="00080DDE" w:rsidRDefault="00D61841" w:rsidP="00D61841">
      <w:pPr>
        <w:pStyle w:val="ListParagraph"/>
        <w:numPr>
          <w:ilvl w:val="0"/>
          <w:numId w:val="12"/>
        </w:numPr>
        <w:rPr>
          <w:rFonts w:cstheme="minorHAnsi"/>
          <w:color w:val="000000" w:themeColor="text1"/>
        </w:rPr>
      </w:pPr>
      <w:r w:rsidRPr="00080DDE">
        <w:rPr>
          <w:rFonts w:cstheme="minorHAnsi"/>
          <w:color w:val="000000" w:themeColor="text1"/>
        </w:rPr>
        <w:t>Former employees or workers who may have recommended you</w:t>
      </w:r>
    </w:p>
    <w:p w14:paraId="7B396CE6" w14:textId="77777777" w:rsidR="00D61841" w:rsidRPr="00080DDE" w:rsidRDefault="00D61841" w:rsidP="00D61841">
      <w:pPr>
        <w:pStyle w:val="ListParagraph"/>
        <w:numPr>
          <w:ilvl w:val="0"/>
          <w:numId w:val="12"/>
        </w:numPr>
        <w:rPr>
          <w:rFonts w:cstheme="minorHAnsi"/>
          <w:color w:val="000000" w:themeColor="text1"/>
        </w:rPr>
      </w:pPr>
      <w:r w:rsidRPr="00080DDE">
        <w:rPr>
          <w:rFonts w:cstheme="minorHAnsi"/>
          <w:color w:val="000000" w:themeColor="text1"/>
        </w:rPr>
        <w:t>Those you gave as referees</w:t>
      </w:r>
    </w:p>
    <w:p w14:paraId="406B0538" w14:textId="2D9E74F5" w:rsidR="00D61841" w:rsidRDefault="00D61841" w:rsidP="00D61841">
      <w:pPr>
        <w:rPr>
          <w:rFonts w:cstheme="minorHAnsi"/>
          <w:color w:val="000000" w:themeColor="text1"/>
        </w:rPr>
      </w:pPr>
      <w:r w:rsidRPr="00080DDE">
        <w:rPr>
          <w:rFonts w:cstheme="minorHAnsi"/>
          <w:color w:val="000000" w:themeColor="text1"/>
        </w:rPr>
        <w:t>We will also collect some of the information in the categories above in the course of your employment.</w:t>
      </w:r>
    </w:p>
    <w:p w14:paraId="60A5A22C" w14:textId="342BEA6E" w:rsidR="00404096" w:rsidRPr="00080DDE" w:rsidRDefault="00404096" w:rsidP="00404096">
      <w:pPr>
        <w:pStyle w:val="Heading2"/>
      </w:pPr>
      <w:r w:rsidRPr="00080DDE">
        <w:t>ARE YOU UNDER ANY OBLIGATION TO PROVIDE THE PERSONAL DATA?</w:t>
      </w:r>
    </w:p>
    <w:p w14:paraId="10CBA628" w14:textId="71EBC300" w:rsidR="00404096" w:rsidRPr="00080DDE" w:rsidRDefault="00404096" w:rsidP="00404096">
      <w:pPr>
        <w:rPr>
          <w:rFonts w:cstheme="minorHAnsi"/>
          <w:color w:val="000000" w:themeColor="text1"/>
        </w:rPr>
      </w:pPr>
      <w:r w:rsidRPr="00080DDE">
        <w:rPr>
          <w:rFonts w:cstheme="minorHAnsi"/>
          <w:color w:val="000000" w:themeColor="text1"/>
        </w:rPr>
        <w:t>Where we process Personal Data to comply with our legal obligations you must provide this information.</w:t>
      </w:r>
    </w:p>
    <w:p w14:paraId="6FB2100A" w14:textId="7CA4DE9E" w:rsidR="00404096" w:rsidRPr="00080DDE" w:rsidRDefault="00404096" w:rsidP="00404096">
      <w:pPr>
        <w:rPr>
          <w:rFonts w:cstheme="minorHAnsi"/>
          <w:color w:val="000000" w:themeColor="text1"/>
        </w:rPr>
      </w:pPr>
      <w:r w:rsidRPr="00080DDE">
        <w:rPr>
          <w:rFonts w:cstheme="minorHAnsi"/>
          <w:color w:val="000000" w:themeColor="text1"/>
        </w:rPr>
        <w:t>If you fail to provide certain information when requested we may be prevented from: performing the contract we have entered into with you, complying with our legal obligations, or achieving our legitimate interests.</w:t>
      </w:r>
    </w:p>
    <w:p w14:paraId="0074C759" w14:textId="353E044D" w:rsidR="00404096" w:rsidRPr="00080DDE" w:rsidRDefault="00404096" w:rsidP="00404096">
      <w:pPr>
        <w:pStyle w:val="Heading2"/>
      </w:pPr>
      <w:r w:rsidRPr="00080DDE">
        <w:t>WHO DO WE SHARE THIS INFORMATION WITH?</w:t>
      </w:r>
    </w:p>
    <w:p w14:paraId="457793B8" w14:textId="1C5013B6" w:rsidR="00404096" w:rsidRPr="00080DDE" w:rsidRDefault="00404096" w:rsidP="00404096">
      <w:pPr>
        <w:rPr>
          <w:rFonts w:cstheme="minorHAnsi"/>
          <w:color w:val="000000" w:themeColor="text1"/>
        </w:rPr>
      </w:pPr>
      <w:r w:rsidRPr="00080DDE">
        <w:rPr>
          <w:rFonts w:cstheme="minorHAnsi"/>
          <w:color w:val="000000" w:themeColor="text1"/>
        </w:rPr>
        <w:t>We use some third-party service providers (the ‘processors’) who process data for us under strict instructions and under a binding contract with us. Our processors provide the following services:</w:t>
      </w:r>
    </w:p>
    <w:p w14:paraId="799AE2FB"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Pension administration</w:t>
      </w:r>
    </w:p>
    <w:p w14:paraId="4602C360"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Benefits provision and administration</w:t>
      </w:r>
    </w:p>
    <w:p w14:paraId="730E0E0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IT services</w:t>
      </w:r>
    </w:p>
    <w:p w14:paraId="6E0D869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Outsourced HR</w:t>
      </w:r>
    </w:p>
    <w:p w14:paraId="17F0CBB6"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Data Protection Consultancy</w:t>
      </w:r>
    </w:p>
    <w:p w14:paraId="0BC3C6FC"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Legal advisors</w:t>
      </w:r>
    </w:p>
    <w:p w14:paraId="70B5580F"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Accountancy services</w:t>
      </w:r>
    </w:p>
    <w:p w14:paraId="37BABD93" w14:textId="4710F19A" w:rsidR="00404096" w:rsidRPr="00080DDE" w:rsidRDefault="00404096" w:rsidP="00404096">
      <w:pPr>
        <w:rPr>
          <w:color w:val="000000" w:themeColor="text1"/>
        </w:rPr>
      </w:pPr>
      <w:r w:rsidRPr="00080DDE">
        <w:rPr>
          <w:color w:val="000000" w:themeColor="text1"/>
        </w:rPr>
        <w:t>Processors are required to take appropriate security measures to protect your personal information in line with our policies. We do not allow our processors to use your personal data for their own purposes. We only permit them to process your personal data for specified purposes and in accordance with our instructions.</w:t>
      </w:r>
    </w:p>
    <w:p w14:paraId="6E56A72F" w14:textId="19FF484E" w:rsidR="00404096" w:rsidRPr="00080DDE" w:rsidRDefault="00404096" w:rsidP="00404096">
      <w:pPr>
        <w:pStyle w:val="Heading2"/>
      </w:pPr>
      <w:r w:rsidRPr="00080DDE">
        <w:lastRenderedPageBreak/>
        <w:t>TRANSFERS TO OTHER COUNTRIES OR TO INTERNATIONAL ORGANISATIONS</w:t>
      </w:r>
    </w:p>
    <w:p w14:paraId="2FC9D9BF" w14:textId="7FFE7714" w:rsidR="00D61841" w:rsidRPr="00080DDE" w:rsidRDefault="00404096" w:rsidP="00D61841">
      <w:pPr>
        <w:rPr>
          <w:rFonts w:cstheme="minorHAnsi"/>
          <w:color w:val="000000" w:themeColor="text1"/>
        </w:rPr>
      </w:pPr>
      <w:r w:rsidRPr="00080DDE">
        <w:rPr>
          <w:rFonts w:cstheme="minorHAnsi"/>
          <w:color w:val="000000" w:themeColor="text1"/>
        </w:rPr>
        <w:t xml:space="preserve">We do not transfer your personal information outside the </w:t>
      </w:r>
      <w:r w:rsidR="003D59DD">
        <w:rPr>
          <w:rFonts w:cstheme="minorHAnsi"/>
          <w:color w:val="000000" w:themeColor="text1"/>
        </w:rPr>
        <w:t>UK</w:t>
      </w:r>
      <w:r w:rsidRPr="00080DDE">
        <w:rPr>
          <w:rFonts w:cstheme="minorHAnsi"/>
          <w:color w:val="000000" w:themeColor="text1"/>
        </w:rPr>
        <w:t xml:space="preserve">.  If this changes we will ensure that any recipient countries provide a similar degree of protection to those </w:t>
      </w:r>
      <w:r w:rsidR="003D59DD">
        <w:rPr>
          <w:rFonts w:cstheme="minorHAnsi"/>
          <w:color w:val="000000" w:themeColor="text1"/>
        </w:rPr>
        <w:t>under UK law.</w:t>
      </w:r>
    </w:p>
    <w:p w14:paraId="2A40D409" w14:textId="10510440" w:rsidR="00AE1744" w:rsidRPr="00080DDE" w:rsidRDefault="00AE1744" w:rsidP="00AE1744">
      <w:pPr>
        <w:pStyle w:val="Heading2"/>
      </w:pPr>
      <w:r w:rsidRPr="00080DDE">
        <w:t xml:space="preserve">WILL THE INFORMATION BE USED FOR AUTOMATED DECISION MAKING OR PROFILING? </w:t>
      </w:r>
    </w:p>
    <w:p w14:paraId="70B6B6E6" w14:textId="602B2436" w:rsidR="00AE1744" w:rsidRPr="00080DDE" w:rsidRDefault="00AE1744" w:rsidP="00AE1744">
      <w:pPr>
        <w:rPr>
          <w:color w:val="000000" w:themeColor="text1"/>
        </w:rPr>
      </w:pPr>
      <w:r w:rsidRPr="00080DDE">
        <w:rPr>
          <w:color w:val="000000" w:themeColor="text1"/>
        </w:rPr>
        <w:t>You will not be subject to decisions that will have a significant impact on you based solely on automated decision-making, unless we have a lawful basis for doing so and we have notified you.</w:t>
      </w:r>
    </w:p>
    <w:p w14:paraId="03305DCB" w14:textId="256B34D8" w:rsidR="00AE1744" w:rsidRPr="00080DDE" w:rsidRDefault="00AE1744" w:rsidP="00AE1744">
      <w:pPr>
        <w:pStyle w:val="Heading2"/>
      </w:pPr>
      <w:r w:rsidRPr="00080DDE">
        <w:t xml:space="preserve">HOW LONG DO WE KEEP THIS INFORMATION? </w:t>
      </w:r>
    </w:p>
    <w:p w14:paraId="6BA2F150" w14:textId="2929D639" w:rsidR="00AE1744" w:rsidRPr="00080DDE" w:rsidRDefault="00AE1744" w:rsidP="00AE1744">
      <w:pPr>
        <w:rPr>
          <w:rFonts w:cstheme="minorHAnsi"/>
          <w:color w:val="000000" w:themeColor="text1"/>
        </w:rPr>
      </w:pPr>
      <w:r w:rsidRPr="00080DDE">
        <w:rPr>
          <w:rFonts w:cstheme="minorHAnsi"/>
          <w:color w:val="000000" w:themeColor="text1"/>
        </w:rPr>
        <w:t>We retain personal data in these categories for these periods:</w:t>
      </w:r>
    </w:p>
    <w:tbl>
      <w:tblPr>
        <w:tblStyle w:val="TableGrid"/>
        <w:tblW w:w="0" w:type="auto"/>
        <w:tblLook w:val="04A0" w:firstRow="1" w:lastRow="0" w:firstColumn="1" w:lastColumn="0" w:noHBand="0" w:noVBand="1"/>
      </w:tblPr>
      <w:tblGrid>
        <w:gridCol w:w="4505"/>
        <w:gridCol w:w="4505"/>
      </w:tblGrid>
      <w:tr w:rsidR="00080DDE" w:rsidRPr="00080DDE" w14:paraId="7C381EE2" w14:textId="77777777" w:rsidTr="00570353">
        <w:tc>
          <w:tcPr>
            <w:tcW w:w="4505" w:type="dxa"/>
            <w:vAlign w:val="bottom"/>
          </w:tcPr>
          <w:p w14:paraId="0CB1B357" w14:textId="59BD32F0" w:rsidR="00335D3F" w:rsidRPr="00080DDE" w:rsidRDefault="00335D3F" w:rsidP="00335D3F">
            <w:pPr>
              <w:rPr>
                <w:rFonts w:cstheme="minorHAnsi"/>
                <w:color w:val="000000" w:themeColor="text1"/>
              </w:rPr>
            </w:pPr>
            <w:r w:rsidRPr="00080DDE">
              <w:rPr>
                <w:rFonts w:ascii="Calibri" w:hAnsi="Calibri" w:cstheme="minorHAnsi"/>
                <w:color w:val="000000" w:themeColor="text1"/>
              </w:rPr>
              <w:t>Bank details</w:t>
            </w:r>
          </w:p>
        </w:tc>
        <w:tc>
          <w:tcPr>
            <w:tcW w:w="4505" w:type="dxa"/>
            <w:vAlign w:val="bottom"/>
          </w:tcPr>
          <w:p w14:paraId="1839CB47" w14:textId="7F883A69" w:rsidR="00335D3F" w:rsidRPr="00080DDE" w:rsidRDefault="008D58E6" w:rsidP="008D58E6">
            <w:pPr>
              <w:jc w:val="left"/>
              <w:rPr>
                <w:rFonts w:cstheme="minorHAnsi"/>
                <w:color w:val="000000" w:themeColor="text1"/>
              </w:rPr>
            </w:pPr>
            <w:r>
              <w:rPr>
                <w:rFonts w:ascii="Calibri" w:hAnsi="Calibri" w:cstheme="minorHAnsi"/>
                <w:color w:val="000000" w:themeColor="text1"/>
              </w:rPr>
              <w:t>6 years from the termination of employment</w:t>
            </w:r>
          </w:p>
        </w:tc>
      </w:tr>
      <w:tr w:rsidR="00080DDE" w:rsidRPr="00080DDE" w14:paraId="6D58D7DD" w14:textId="77777777" w:rsidTr="00570353">
        <w:tc>
          <w:tcPr>
            <w:tcW w:w="4505" w:type="dxa"/>
            <w:vAlign w:val="bottom"/>
          </w:tcPr>
          <w:p w14:paraId="79680720" w14:textId="525CD155" w:rsidR="00335D3F" w:rsidRPr="00080DDE" w:rsidRDefault="00335D3F" w:rsidP="00335D3F">
            <w:pPr>
              <w:rPr>
                <w:rFonts w:cstheme="minorHAnsi"/>
                <w:color w:val="000000" w:themeColor="text1"/>
              </w:rPr>
            </w:pPr>
            <w:r w:rsidRPr="00080DDE">
              <w:rPr>
                <w:rFonts w:ascii="Calibri" w:hAnsi="Calibri" w:cstheme="minorHAnsi"/>
                <w:color w:val="000000" w:themeColor="text1"/>
              </w:rPr>
              <w:t>DBS documents</w:t>
            </w:r>
          </w:p>
        </w:tc>
        <w:tc>
          <w:tcPr>
            <w:tcW w:w="4505" w:type="dxa"/>
            <w:vAlign w:val="bottom"/>
          </w:tcPr>
          <w:p w14:paraId="26E65508" w14:textId="53EB99FD" w:rsidR="00335D3F" w:rsidRPr="00080DDE" w:rsidRDefault="008D58E6" w:rsidP="008D58E6">
            <w:pPr>
              <w:jc w:val="left"/>
              <w:rPr>
                <w:rFonts w:cstheme="minorHAnsi"/>
                <w:color w:val="000000" w:themeColor="text1"/>
              </w:rPr>
            </w:pPr>
            <w:r>
              <w:rPr>
                <w:rFonts w:ascii="Calibri" w:hAnsi="Calibri" w:cstheme="minorHAnsi"/>
                <w:color w:val="000000" w:themeColor="text1"/>
              </w:rPr>
              <w:t>6 years from the termination of employment</w:t>
            </w:r>
          </w:p>
        </w:tc>
      </w:tr>
      <w:tr w:rsidR="00080DDE" w:rsidRPr="00080DDE" w14:paraId="745D400C" w14:textId="77777777" w:rsidTr="00A03058">
        <w:tc>
          <w:tcPr>
            <w:tcW w:w="4505" w:type="dxa"/>
          </w:tcPr>
          <w:p w14:paraId="475BA367" w14:textId="31759245" w:rsidR="00335D3F" w:rsidRPr="00080DDE" w:rsidRDefault="00335D3F" w:rsidP="00A03058">
            <w:pPr>
              <w:jc w:val="left"/>
              <w:rPr>
                <w:rFonts w:cstheme="minorHAnsi"/>
                <w:color w:val="000000" w:themeColor="text1"/>
              </w:rPr>
            </w:pPr>
            <w:r w:rsidRPr="00080DDE">
              <w:rPr>
                <w:rFonts w:ascii="Calibri" w:hAnsi="Calibri" w:cstheme="minorHAnsi"/>
                <w:color w:val="000000" w:themeColor="text1"/>
              </w:rPr>
              <w:t>Employment application documents</w:t>
            </w:r>
          </w:p>
        </w:tc>
        <w:tc>
          <w:tcPr>
            <w:tcW w:w="4505" w:type="dxa"/>
            <w:vAlign w:val="bottom"/>
          </w:tcPr>
          <w:p w14:paraId="21988CC6" w14:textId="5D8EDD9B" w:rsidR="00335D3F" w:rsidRPr="00080DDE" w:rsidRDefault="008D58E6" w:rsidP="008D58E6">
            <w:pPr>
              <w:jc w:val="left"/>
              <w:rPr>
                <w:rFonts w:cstheme="minorHAnsi"/>
                <w:color w:val="000000" w:themeColor="text1"/>
              </w:rPr>
            </w:pPr>
            <w:r>
              <w:rPr>
                <w:rFonts w:ascii="Calibri" w:hAnsi="Calibri" w:cstheme="minorHAnsi"/>
                <w:color w:val="000000" w:themeColor="text1"/>
              </w:rPr>
              <w:t>6 years from the termination of employment</w:t>
            </w:r>
          </w:p>
        </w:tc>
      </w:tr>
      <w:tr w:rsidR="00080DDE" w:rsidRPr="00080DDE" w14:paraId="5D45F12B" w14:textId="77777777" w:rsidTr="00570353">
        <w:tc>
          <w:tcPr>
            <w:tcW w:w="4505" w:type="dxa"/>
            <w:vAlign w:val="bottom"/>
          </w:tcPr>
          <w:p w14:paraId="130DDE20" w14:textId="3C0B9F1D" w:rsidR="00335D3F" w:rsidRPr="00080DDE" w:rsidRDefault="00335D3F" w:rsidP="00335D3F">
            <w:pPr>
              <w:rPr>
                <w:rFonts w:cstheme="minorHAnsi"/>
                <w:color w:val="000000" w:themeColor="text1"/>
              </w:rPr>
            </w:pPr>
            <w:r w:rsidRPr="00080DDE">
              <w:rPr>
                <w:rFonts w:ascii="Calibri" w:hAnsi="Calibri" w:cstheme="minorHAnsi"/>
                <w:color w:val="000000" w:themeColor="text1"/>
              </w:rPr>
              <w:t>Legal claims</w:t>
            </w:r>
          </w:p>
        </w:tc>
        <w:tc>
          <w:tcPr>
            <w:tcW w:w="4505" w:type="dxa"/>
            <w:vAlign w:val="bottom"/>
          </w:tcPr>
          <w:p w14:paraId="160F1FDC" w14:textId="5971483A" w:rsidR="00335D3F" w:rsidRPr="00080DDE" w:rsidRDefault="00335D3F" w:rsidP="008D58E6">
            <w:pPr>
              <w:jc w:val="left"/>
              <w:rPr>
                <w:rFonts w:cstheme="minorHAnsi"/>
                <w:color w:val="000000" w:themeColor="text1"/>
              </w:rPr>
            </w:pPr>
            <w:r w:rsidRPr="00080DDE">
              <w:rPr>
                <w:rFonts w:ascii="Calibri" w:hAnsi="Calibri" w:cstheme="minorHAnsi"/>
                <w:color w:val="000000" w:themeColor="text1"/>
              </w:rPr>
              <w:t>Duration of any litigation (actual or intimated)</w:t>
            </w:r>
          </w:p>
        </w:tc>
      </w:tr>
      <w:tr w:rsidR="00080DDE" w:rsidRPr="00080DDE" w14:paraId="5B23A5C6" w14:textId="77777777" w:rsidTr="00570353">
        <w:tc>
          <w:tcPr>
            <w:tcW w:w="4505" w:type="dxa"/>
            <w:vAlign w:val="bottom"/>
          </w:tcPr>
          <w:p w14:paraId="724F6DD5" w14:textId="7CAD613A" w:rsidR="00335D3F" w:rsidRPr="00080DDE" w:rsidRDefault="00335D3F" w:rsidP="00335D3F">
            <w:pPr>
              <w:rPr>
                <w:rFonts w:cstheme="minorHAnsi"/>
                <w:color w:val="000000" w:themeColor="text1"/>
              </w:rPr>
            </w:pPr>
            <w:r w:rsidRPr="00080DDE">
              <w:rPr>
                <w:rFonts w:ascii="Calibri" w:hAnsi="Calibri" w:cstheme="minorHAnsi"/>
                <w:color w:val="000000" w:themeColor="text1"/>
              </w:rPr>
              <w:t>Maternity records</w:t>
            </w:r>
          </w:p>
        </w:tc>
        <w:tc>
          <w:tcPr>
            <w:tcW w:w="4505" w:type="dxa"/>
            <w:vAlign w:val="bottom"/>
          </w:tcPr>
          <w:p w14:paraId="6C357DAF" w14:textId="33E9561E" w:rsidR="00335D3F" w:rsidRPr="00080DDE" w:rsidRDefault="008D58E6" w:rsidP="008D58E6">
            <w:pPr>
              <w:jc w:val="left"/>
              <w:rPr>
                <w:rFonts w:cstheme="minorHAnsi"/>
                <w:color w:val="000000" w:themeColor="text1"/>
              </w:rPr>
            </w:pPr>
            <w:r>
              <w:rPr>
                <w:rFonts w:ascii="Calibri" w:hAnsi="Calibri" w:cstheme="minorHAnsi"/>
                <w:color w:val="000000" w:themeColor="text1"/>
              </w:rPr>
              <w:t>6 years from the termination of employment</w:t>
            </w:r>
          </w:p>
        </w:tc>
      </w:tr>
      <w:tr w:rsidR="00080DDE" w:rsidRPr="00080DDE" w14:paraId="46696EE6" w14:textId="77777777" w:rsidTr="00570353">
        <w:tc>
          <w:tcPr>
            <w:tcW w:w="4505" w:type="dxa"/>
            <w:vAlign w:val="bottom"/>
          </w:tcPr>
          <w:p w14:paraId="11F3CB55" w14:textId="70DF8ED9" w:rsidR="00335D3F" w:rsidRPr="00080DDE" w:rsidRDefault="00335D3F" w:rsidP="00335D3F">
            <w:pPr>
              <w:rPr>
                <w:rFonts w:cstheme="minorHAnsi"/>
                <w:color w:val="000000" w:themeColor="text1"/>
              </w:rPr>
            </w:pPr>
            <w:r w:rsidRPr="00080DDE">
              <w:rPr>
                <w:rFonts w:ascii="Calibri" w:hAnsi="Calibri" w:cstheme="minorHAnsi"/>
                <w:color w:val="000000" w:themeColor="text1"/>
              </w:rPr>
              <w:t>Payroll information</w:t>
            </w:r>
          </w:p>
        </w:tc>
        <w:tc>
          <w:tcPr>
            <w:tcW w:w="4505" w:type="dxa"/>
            <w:vAlign w:val="bottom"/>
          </w:tcPr>
          <w:p w14:paraId="50CC3DBD" w14:textId="34914AB1" w:rsidR="00335D3F" w:rsidRPr="00080DDE" w:rsidRDefault="008D58E6" w:rsidP="008D58E6">
            <w:pPr>
              <w:jc w:val="left"/>
              <w:rPr>
                <w:rFonts w:cstheme="minorHAnsi"/>
                <w:color w:val="000000" w:themeColor="text1"/>
              </w:rPr>
            </w:pPr>
            <w:r>
              <w:rPr>
                <w:rFonts w:ascii="Calibri" w:hAnsi="Calibri" w:cstheme="minorHAnsi"/>
                <w:color w:val="000000" w:themeColor="text1"/>
              </w:rPr>
              <w:t xml:space="preserve">6 </w:t>
            </w:r>
            <w:r w:rsidR="00335D3F" w:rsidRPr="00080DDE">
              <w:rPr>
                <w:rFonts w:ascii="Calibri" w:hAnsi="Calibri" w:cstheme="minorHAnsi"/>
                <w:color w:val="000000" w:themeColor="text1"/>
              </w:rPr>
              <w:t>years form the end of the relevant tax year</w:t>
            </w:r>
          </w:p>
        </w:tc>
      </w:tr>
      <w:tr w:rsidR="00080DDE" w:rsidRPr="00080DDE" w14:paraId="45838D08" w14:textId="77777777" w:rsidTr="00570353">
        <w:tc>
          <w:tcPr>
            <w:tcW w:w="4505" w:type="dxa"/>
            <w:vAlign w:val="bottom"/>
          </w:tcPr>
          <w:p w14:paraId="7DDEA469" w14:textId="509AED5E" w:rsidR="00335D3F" w:rsidRPr="00080DDE" w:rsidRDefault="00335D3F" w:rsidP="00335D3F">
            <w:pPr>
              <w:rPr>
                <w:rFonts w:cstheme="minorHAnsi"/>
                <w:color w:val="000000" w:themeColor="text1"/>
              </w:rPr>
            </w:pPr>
            <w:r w:rsidRPr="00080DDE">
              <w:rPr>
                <w:rFonts w:ascii="Calibri" w:hAnsi="Calibri" w:cstheme="minorHAnsi"/>
                <w:color w:val="000000" w:themeColor="text1"/>
              </w:rPr>
              <w:t>Pension information</w:t>
            </w:r>
          </w:p>
        </w:tc>
        <w:tc>
          <w:tcPr>
            <w:tcW w:w="4505" w:type="dxa"/>
            <w:vAlign w:val="bottom"/>
          </w:tcPr>
          <w:p w14:paraId="61564435" w14:textId="7FE16676" w:rsidR="00335D3F" w:rsidRPr="00080DDE" w:rsidRDefault="00A03058" w:rsidP="008D58E6">
            <w:pPr>
              <w:jc w:val="left"/>
              <w:rPr>
                <w:rFonts w:cstheme="minorHAnsi"/>
                <w:color w:val="000000" w:themeColor="text1"/>
              </w:rPr>
            </w:pPr>
            <w:r>
              <w:rPr>
                <w:rFonts w:ascii="Calibri" w:hAnsi="Calibri" w:cstheme="minorHAnsi"/>
                <w:color w:val="000000" w:themeColor="text1"/>
              </w:rPr>
              <w:t xml:space="preserve">6 </w:t>
            </w:r>
            <w:r w:rsidRPr="00080DDE">
              <w:rPr>
                <w:rFonts w:ascii="Calibri" w:hAnsi="Calibri" w:cstheme="minorHAnsi"/>
                <w:color w:val="000000" w:themeColor="text1"/>
              </w:rPr>
              <w:t>years form the end of the relevant tax year</w:t>
            </w:r>
          </w:p>
        </w:tc>
      </w:tr>
      <w:tr w:rsidR="00080DDE" w:rsidRPr="00080DDE" w14:paraId="45785049" w14:textId="77777777" w:rsidTr="00570353">
        <w:tc>
          <w:tcPr>
            <w:tcW w:w="4505" w:type="dxa"/>
            <w:vAlign w:val="bottom"/>
          </w:tcPr>
          <w:p w14:paraId="7FB6871D" w14:textId="7D829B37" w:rsidR="00335D3F" w:rsidRPr="00080DDE" w:rsidRDefault="00335D3F" w:rsidP="00335D3F">
            <w:pPr>
              <w:rPr>
                <w:rFonts w:cstheme="minorHAnsi"/>
                <w:color w:val="000000" w:themeColor="text1"/>
              </w:rPr>
            </w:pPr>
            <w:r w:rsidRPr="00080DDE">
              <w:rPr>
                <w:rFonts w:ascii="Calibri" w:hAnsi="Calibri" w:cstheme="minorHAnsi"/>
                <w:color w:val="000000" w:themeColor="text1"/>
              </w:rPr>
              <w:t>Personnel file data</w:t>
            </w:r>
          </w:p>
        </w:tc>
        <w:tc>
          <w:tcPr>
            <w:tcW w:w="4505" w:type="dxa"/>
            <w:vAlign w:val="bottom"/>
          </w:tcPr>
          <w:p w14:paraId="186A6A2F" w14:textId="1146A5E4" w:rsidR="00335D3F" w:rsidRPr="00080DDE" w:rsidRDefault="008D58E6" w:rsidP="008D58E6">
            <w:pPr>
              <w:jc w:val="left"/>
              <w:rPr>
                <w:rFonts w:cstheme="minorHAnsi"/>
                <w:color w:val="000000" w:themeColor="text1"/>
              </w:rPr>
            </w:pPr>
            <w:r>
              <w:rPr>
                <w:rFonts w:ascii="Calibri" w:hAnsi="Calibri" w:cstheme="minorHAnsi"/>
                <w:color w:val="000000" w:themeColor="text1"/>
              </w:rPr>
              <w:t>6 years from the termination of employment</w:t>
            </w:r>
          </w:p>
        </w:tc>
      </w:tr>
      <w:tr w:rsidR="00080DDE" w:rsidRPr="00080DDE" w14:paraId="779F9E6D" w14:textId="77777777" w:rsidTr="00570353">
        <w:tc>
          <w:tcPr>
            <w:tcW w:w="4505" w:type="dxa"/>
            <w:vAlign w:val="bottom"/>
          </w:tcPr>
          <w:p w14:paraId="0A075A09" w14:textId="344342C2" w:rsidR="00335D3F" w:rsidRPr="00080DDE" w:rsidRDefault="00335D3F" w:rsidP="00335D3F">
            <w:pPr>
              <w:rPr>
                <w:rFonts w:cstheme="minorHAnsi"/>
                <w:color w:val="000000" w:themeColor="text1"/>
              </w:rPr>
            </w:pPr>
            <w:r w:rsidRPr="00080DDE">
              <w:rPr>
                <w:rFonts w:ascii="Calibri" w:hAnsi="Calibri" w:cstheme="minorHAnsi"/>
                <w:color w:val="000000" w:themeColor="text1"/>
              </w:rPr>
              <w:t>Right to work documents</w:t>
            </w:r>
          </w:p>
        </w:tc>
        <w:tc>
          <w:tcPr>
            <w:tcW w:w="4505" w:type="dxa"/>
            <w:vAlign w:val="bottom"/>
          </w:tcPr>
          <w:p w14:paraId="5715BA79" w14:textId="4327F756" w:rsidR="00335D3F" w:rsidRPr="00080DDE" w:rsidRDefault="008D58E6" w:rsidP="008D58E6">
            <w:pPr>
              <w:jc w:val="left"/>
              <w:rPr>
                <w:rFonts w:cstheme="minorHAnsi"/>
                <w:color w:val="000000" w:themeColor="text1"/>
              </w:rPr>
            </w:pPr>
            <w:r>
              <w:rPr>
                <w:rFonts w:ascii="Calibri" w:hAnsi="Calibri" w:cstheme="minorHAnsi"/>
                <w:color w:val="000000" w:themeColor="text1"/>
              </w:rPr>
              <w:t>6 years from the termination of employment</w:t>
            </w:r>
          </w:p>
        </w:tc>
      </w:tr>
      <w:tr w:rsidR="008D58E6" w:rsidRPr="00080DDE" w14:paraId="6635D116" w14:textId="77777777" w:rsidTr="00570353">
        <w:tc>
          <w:tcPr>
            <w:tcW w:w="4505" w:type="dxa"/>
            <w:vAlign w:val="bottom"/>
          </w:tcPr>
          <w:p w14:paraId="739D9643" w14:textId="5E475F75" w:rsidR="008D58E6" w:rsidRPr="00080DDE" w:rsidRDefault="008D58E6" w:rsidP="008D58E6">
            <w:pPr>
              <w:rPr>
                <w:rFonts w:cstheme="minorHAnsi"/>
                <w:color w:val="000000" w:themeColor="text1"/>
              </w:rPr>
            </w:pPr>
            <w:r w:rsidRPr="00080DDE">
              <w:rPr>
                <w:rFonts w:ascii="Calibri" w:hAnsi="Calibri" w:cstheme="minorHAnsi"/>
                <w:color w:val="000000" w:themeColor="text1"/>
              </w:rPr>
              <w:t>SSP records and GP Fit Notes retained for SSP purposes</w:t>
            </w:r>
          </w:p>
        </w:tc>
        <w:tc>
          <w:tcPr>
            <w:tcW w:w="4505" w:type="dxa"/>
            <w:vAlign w:val="bottom"/>
          </w:tcPr>
          <w:p w14:paraId="7F9A86E4" w14:textId="4558E596" w:rsidR="008D58E6" w:rsidRPr="00080DDE" w:rsidRDefault="008D58E6" w:rsidP="008D58E6">
            <w:pPr>
              <w:jc w:val="left"/>
              <w:rPr>
                <w:rFonts w:cstheme="minorHAnsi"/>
                <w:color w:val="000000" w:themeColor="text1"/>
              </w:rPr>
            </w:pPr>
            <w:r>
              <w:rPr>
                <w:rFonts w:ascii="Calibri" w:hAnsi="Calibri" w:cstheme="minorHAnsi"/>
                <w:color w:val="000000" w:themeColor="text1"/>
              </w:rPr>
              <w:t xml:space="preserve">6 </w:t>
            </w:r>
            <w:r w:rsidRPr="00080DDE">
              <w:rPr>
                <w:rFonts w:ascii="Calibri" w:hAnsi="Calibri" w:cstheme="minorHAnsi"/>
                <w:color w:val="000000" w:themeColor="text1"/>
              </w:rPr>
              <w:t>years form the end of the relevant tax year</w:t>
            </w:r>
          </w:p>
        </w:tc>
      </w:tr>
      <w:tr w:rsidR="008D58E6" w:rsidRPr="00080DDE" w14:paraId="38AA5003" w14:textId="77777777" w:rsidTr="00570353">
        <w:tc>
          <w:tcPr>
            <w:tcW w:w="4505" w:type="dxa"/>
            <w:vAlign w:val="bottom"/>
          </w:tcPr>
          <w:p w14:paraId="65DF0D01" w14:textId="475674BC" w:rsidR="008D58E6" w:rsidRPr="00080DDE" w:rsidRDefault="008D58E6" w:rsidP="008D58E6">
            <w:pPr>
              <w:rPr>
                <w:rFonts w:cstheme="minorHAnsi"/>
                <w:color w:val="000000" w:themeColor="text1"/>
              </w:rPr>
            </w:pPr>
            <w:r w:rsidRPr="00080DDE">
              <w:rPr>
                <w:rFonts w:ascii="Calibri" w:hAnsi="Calibri" w:cstheme="minorHAnsi"/>
                <w:color w:val="000000" w:themeColor="text1"/>
              </w:rPr>
              <w:t>Working time opt-out records</w:t>
            </w:r>
          </w:p>
        </w:tc>
        <w:tc>
          <w:tcPr>
            <w:tcW w:w="4505" w:type="dxa"/>
            <w:vAlign w:val="bottom"/>
          </w:tcPr>
          <w:p w14:paraId="3902BA1A" w14:textId="11D033A5" w:rsidR="008D58E6" w:rsidRPr="00080DDE" w:rsidRDefault="008D58E6" w:rsidP="008D58E6">
            <w:pPr>
              <w:jc w:val="left"/>
              <w:rPr>
                <w:rFonts w:cstheme="minorHAnsi"/>
                <w:color w:val="000000" w:themeColor="text1"/>
              </w:rPr>
            </w:pPr>
            <w:r>
              <w:rPr>
                <w:rFonts w:ascii="Calibri" w:hAnsi="Calibri" w:cstheme="minorHAnsi"/>
                <w:color w:val="000000" w:themeColor="text1"/>
              </w:rPr>
              <w:t>6 years from the termination of employment</w:t>
            </w:r>
          </w:p>
        </w:tc>
      </w:tr>
    </w:tbl>
    <w:p w14:paraId="00D6F2F0" w14:textId="77777777" w:rsidR="003271F6" w:rsidRPr="00080DDE" w:rsidRDefault="003271F6" w:rsidP="003271F6">
      <w:pPr>
        <w:pStyle w:val="Heading2"/>
      </w:pPr>
      <w:r w:rsidRPr="00080DDE">
        <w:lastRenderedPageBreak/>
        <w:t>RIGHTS OF ACCESS, CORRECTION, ERASURE, AND RESTRICTION</w:t>
      </w:r>
    </w:p>
    <w:p w14:paraId="0A220485" w14:textId="77777777" w:rsidR="000C310C" w:rsidRDefault="003271F6" w:rsidP="003271F6">
      <w:pPr>
        <w:rPr>
          <w:rFonts w:cstheme="minorHAnsi"/>
          <w:color w:val="000000" w:themeColor="text1"/>
        </w:rPr>
      </w:pPr>
      <w:r w:rsidRPr="00080DDE">
        <w:rPr>
          <w:rFonts w:cstheme="minorHAnsi"/>
          <w:color w:val="000000" w:themeColor="text1"/>
        </w:rPr>
        <w:t xml:space="preserve">It is important that the personal information we hold about you is accurate and current. </w:t>
      </w:r>
      <w:r w:rsidR="000C310C" w:rsidRPr="00080DDE">
        <w:rPr>
          <w:rFonts w:cstheme="minorHAnsi"/>
          <w:color w:val="000000" w:themeColor="text1"/>
        </w:rPr>
        <w:t xml:space="preserve">Please </w:t>
      </w:r>
      <w:r w:rsidR="000C310C">
        <w:rPr>
          <w:rFonts w:cstheme="minorHAnsi"/>
          <w:color w:val="000000" w:themeColor="text1"/>
        </w:rPr>
        <w:t>let us know</w:t>
      </w:r>
      <w:r w:rsidR="000C310C" w:rsidRPr="00080DDE">
        <w:rPr>
          <w:rFonts w:cstheme="minorHAnsi"/>
          <w:color w:val="000000" w:themeColor="text1"/>
        </w:rPr>
        <w:t xml:space="preserve"> if your personal information changes</w:t>
      </w:r>
      <w:r w:rsidR="000C310C">
        <w:rPr>
          <w:rFonts w:cstheme="minorHAnsi"/>
          <w:color w:val="000000" w:themeColor="text1"/>
        </w:rPr>
        <w:t>.</w:t>
      </w:r>
    </w:p>
    <w:p w14:paraId="0FD4E5C1" w14:textId="36482E39" w:rsidR="003271F6" w:rsidRPr="00080DDE" w:rsidRDefault="003271F6" w:rsidP="003271F6">
      <w:pPr>
        <w:rPr>
          <w:rFonts w:cstheme="minorHAnsi"/>
          <w:color w:val="000000" w:themeColor="text1"/>
        </w:rPr>
      </w:pPr>
      <w:r w:rsidRPr="00080DDE">
        <w:rPr>
          <w:rFonts w:cstheme="minorHAnsi"/>
          <w:color w:val="000000" w:themeColor="text1"/>
        </w:rPr>
        <w:t>Under certain circumstances, by law you have the right to:</w:t>
      </w:r>
    </w:p>
    <w:p w14:paraId="757EE005"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access to your personal information (commonly known as a “data subject access request”). This enables you to receive a copy of the personal information we hold about you and to check that we are lawfully processing it.</w:t>
      </w:r>
    </w:p>
    <w:p w14:paraId="1F6527E3"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correction of the personal information that we hold about you. This enables you to have any incomplete or inaccurate information we hold about you corrected.</w:t>
      </w:r>
    </w:p>
    <w:p w14:paraId="06B803EA"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C7AD051"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E96A8FC"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restriction of processing of your personal information. This enables you to ask us to suspend the processing of personal information about you, for example if you want us to establish its accuracy or the reason for processing it.</w:t>
      </w:r>
    </w:p>
    <w:p w14:paraId="24DDCB87"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transfer of your personal information to another party.</w:t>
      </w:r>
    </w:p>
    <w:p w14:paraId="6BD5B6CF" w14:textId="77777777" w:rsidR="003271F6" w:rsidRPr="00080DDE" w:rsidRDefault="003271F6" w:rsidP="003271F6">
      <w:pPr>
        <w:rPr>
          <w:rFonts w:cstheme="minorHAnsi"/>
          <w:color w:val="000000" w:themeColor="text1"/>
        </w:rPr>
      </w:pPr>
      <w:r w:rsidRPr="00080DDE">
        <w:rPr>
          <w:rFonts w:cstheme="minorHAnsi"/>
          <w:color w:val="000000" w:themeColor="text1"/>
        </w:rPr>
        <w:t>If you want to review, verify, correct or request erasure of your personal information, object to the processing of your personal data, or request that we transfer a copy of your personal information to another party, please contact us in writing.</w:t>
      </w:r>
    </w:p>
    <w:p w14:paraId="3B0B45E4" w14:textId="77777777" w:rsidR="003271F6" w:rsidRPr="00080DDE" w:rsidRDefault="003271F6" w:rsidP="003271F6">
      <w:pPr>
        <w:rPr>
          <w:rFonts w:cstheme="minorHAnsi"/>
          <w:color w:val="000000" w:themeColor="text1"/>
        </w:rPr>
      </w:pPr>
      <w:r w:rsidRPr="00080DDE">
        <w:rPr>
          <w:rFonts w:cstheme="minorHAnsi"/>
          <w:color w:val="000000" w:themeColor="text1"/>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02CAC48" w14:textId="77777777" w:rsidR="003271F6" w:rsidRPr="00080DDE" w:rsidRDefault="003271F6" w:rsidP="003271F6">
      <w:pPr>
        <w:rPr>
          <w:rFonts w:cstheme="minorHAnsi"/>
          <w:color w:val="000000" w:themeColor="text1"/>
        </w:rPr>
      </w:pPr>
      <w:r w:rsidRPr="00080DDE">
        <w:rPr>
          <w:rFonts w:cstheme="minorHAnsi"/>
          <w:color w:val="000000" w:themeColor="text1"/>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06338F5" w14:textId="5F3E05B9" w:rsidR="00404096" w:rsidRPr="00080DDE" w:rsidRDefault="003271F6" w:rsidP="003271F6">
      <w:pPr>
        <w:pStyle w:val="Heading2"/>
      </w:pPr>
      <w:r w:rsidRPr="00080DDE">
        <w:t>COMPLAINTS</w:t>
      </w:r>
    </w:p>
    <w:p w14:paraId="4B658D81" w14:textId="53BF1393" w:rsidR="003271F6" w:rsidRPr="00080DDE" w:rsidRDefault="003271F6" w:rsidP="003271F6">
      <w:pPr>
        <w:rPr>
          <w:color w:val="000000" w:themeColor="text1"/>
        </w:rPr>
      </w:pPr>
      <w:r w:rsidRPr="00080DDE">
        <w:rPr>
          <w:color w:val="000000" w:themeColor="text1"/>
        </w:rPr>
        <w:t xml:space="preserve">If you have any concerns or complaints about data protection you should first raise this with us either by email to: </w:t>
      </w:r>
      <w:r w:rsidRPr="00080DDE">
        <w:rPr>
          <w:color w:val="000000" w:themeColor="text1"/>
        </w:rPr>
        <w:fldChar w:fldCharType="begin"/>
      </w:r>
      <w:r w:rsidRPr="00080DDE">
        <w:rPr>
          <w:color w:val="000000" w:themeColor="text1"/>
        </w:rPr>
        <w:instrText xml:space="preserve"> REF Email \h </w:instrText>
      </w:r>
      <w:r w:rsidRPr="00080DDE">
        <w:rPr>
          <w:color w:val="000000" w:themeColor="text1"/>
        </w:rPr>
      </w:r>
      <w:r w:rsidRPr="00080DDE">
        <w:rPr>
          <w:color w:val="000000" w:themeColor="text1"/>
        </w:rPr>
        <w:fldChar w:fldCharType="separate"/>
      </w:r>
      <w:r w:rsidR="000A435E" w:rsidRPr="0036697A">
        <w:rPr>
          <w:rFonts w:cstheme="minorHAnsi"/>
        </w:rPr>
        <w:t>karen@scattergoods.co.uk</w:t>
      </w:r>
      <w:r w:rsidR="000A435E">
        <w:rPr>
          <w:rFonts w:cstheme="minorHAnsi"/>
        </w:rPr>
        <w:t xml:space="preserve"> or darren@scattergoods.co.uk</w:t>
      </w:r>
      <w:r w:rsidRPr="00080DDE">
        <w:rPr>
          <w:color w:val="000000" w:themeColor="text1"/>
        </w:rPr>
        <w:fldChar w:fldCharType="end"/>
      </w:r>
      <w:r w:rsidRPr="00080DDE">
        <w:rPr>
          <w:color w:val="000000" w:themeColor="text1"/>
        </w:rPr>
        <w:t xml:space="preserve"> or by phone: </w:t>
      </w:r>
      <w:r w:rsidRPr="00080DDE">
        <w:rPr>
          <w:color w:val="000000" w:themeColor="text1"/>
        </w:rPr>
        <w:fldChar w:fldCharType="begin"/>
      </w:r>
      <w:r w:rsidRPr="00080DDE">
        <w:rPr>
          <w:color w:val="000000" w:themeColor="text1"/>
        </w:rPr>
        <w:instrText xml:space="preserve"> REF TelNo \h </w:instrText>
      </w:r>
      <w:r w:rsidRPr="00080DDE">
        <w:rPr>
          <w:color w:val="000000" w:themeColor="text1"/>
        </w:rPr>
      </w:r>
      <w:r w:rsidRPr="00080DDE">
        <w:rPr>
          <w:color w:val="000000" w:themeColor="text1"/>
        </w:rPr>
        <w:fldChar w:fldCharType="separate"/>
      </w:r>
      <w:r w:rsidR="000A435E" w:rsidRPr="00700A54">
        <w:rPr>
          <w:rFonts w:cstheme="minorHAnsi"/>
        </w:rPr>
        <w:t>0</w:t>
      </w:r>
      <w:r w:rsidR="000A435E">
        <w:rPr>
          <w:rFonts w:cstheme="minorHAnsi"/>
        </w:rPr>
        <w:t>1483 461 963 or 01483 461 950</w:t>
      </w:r>
      <w:r w:rsidRPr="00080DDE">
        <w:rPr>
          <w:color w:val="000000" w:themeColor="text1"/>
        </w:rPr>
        <w:fldChar w:fldCharType="end"/>
      </w:r>
      <w:r w:rsidRPr="00080DDE">
        <w:rPr>
          <w:color w:val="000000" w:themeColor="text1"/>
        </w:rPr>
        <w:t>, or by post:</w:t>
      </w:r>
      <w:r w:rsidR="003D59DD">
        <w:rPr>
          <w:color w:val="000000" w:themeColor="text1"/>
        </w:rPr>
        <w:t xml:space="preserve"> </w:t>
      </w:r>
      <w:r w:rsidRPr="00080DDE">
        <w:rPr>
          <w:color w:val="000000" w:themeColor="text1"/>
        </w:rPr>
        <w:fldChar w:fldCharType="begin"/>
      </w:r>
      <w:r w:rsidRPr="00080DDE">
        <w:rPr>
          <w:color w:val="000000" w:themeColor="text1"/>
        </w:rPr>
        <w:instrText xml:space="preserve"> REF Address \h </w:instrText>
      </w:r>
      <w:r w:rsidRPr="00080DDE">
        <w:rPr>
          <w:color w:val="000000" w:themeColor="text1"/>
        </w:rPr>
      </w:r>
      <w:r w:rsidRPr="00080DDE">
        <w:rPr>
          <w:color w:val="000000" w:themeColor="text1"/>
        </w:rPr>
        <w:fldChar w:fldCharType="separate"/>
      </w:r>
      <w:proofErr w:type="spellStart"/>
      <w:r w:rsidR="000A435E" w:rsidRPr="000B2A30">
        <w:rPr>
          <w:rFonts w:cstheme="minorHAnsi"/>
        </w:rPr>
        <w:t>Thursley</w:t>
      </w:r>
      <w:proofErr w:type="spellEnd"/>
      <w:r w:rsidR="000A435E" w:rsidRPr="000B2A30">
        <w:rPr>
          <w:rFonts w:cstheme="minorHAnsi"/>
        </w:rPr>
        <w:t xml:space="preserve"> House, 53 Station R</w:t>
      </w:r>
      <w:r w:rsidR="000A435E">
        <w:rPr>
          <w:rFonts w:cstheme="minorHAnsi"/>
        </w:rPr>
        <w:t>oa</w:t>
      </w:r>
      <w:r w:rsidR="000A435E" w:rsidRPr="000B2A30">
        <w:rPr>
          <w:rFonts w:cstheme="minorHAnsi"/>
        </w:rPr>
        <w:t>d,</w:t>
      </w:r>
      <w:r w:rsidR="000A435E">
        <w:rPr>
          <w:rFonts w:cstheme="minorHAnsi"/>
        </w:rPr>
        <w:t xml:space="preserve"> </w:t>
      </w:r>
      <w:r w:rsidR="000A435E" w:rsidRPr="000B2A30">
        <w:rPr>
          <w:rFonts w:cstheme="minorHAnsi"/>
        </w:rPr>
        <w:t xml:space="preserve">Shalford,GU4 8HA </w:t>
      </w:r>
      <w:r w:rsidRPr="00080DDE">
        <w:rPr>
          <w:color w:val="000000" w:themeColor="text1"/>
        </w:rPr>
        <w:fldChar w:fldCharType="end"/>
      </w:r>
      <w:r w:rsidRPr="00080DDE">
        <w:rPr>
          <w:color w:val="000000" w:themeColor="text1"/>
        </w:rPr>
        <w:t>.</w:t>
      </w:r>
    </w:p>
    <w:p w14:paraId="160E8F35" w14:textId="645ED08E" w:rsidR="00FD226F" w:rsidRPr="00EE1173" w:rsidRDefault="003271F6" w:rsidP="00D61841">
      <w:pPr>
        <w:rPr>
          <w:rFonts w:cstheme="minorHAnsi"/>
          <w:color w:val="000000" w:themeColor="text1"/>
        </w:rPr>
      </w:pPr>
      <w:r w:rsidRPr="00080DDE">
        <w:rPr>
          <w:rFonts w:cstheme="minorHAnsi"/>
          <w:color w:val="000000" w:themeColor="text1"/>
        </w:rPr>
        <w:t xml:space="preserve">If you have a complaint or concern that has not been remedied internally, you may choose to raise this with the Information Commissioner’s Officer (ICO).  Visit </w:t>
      </w:r>
      <w:hyperlink r:id="rId8" w:history="1">
        <w:r w:rsidRPr="00080DDE">
          <w:rPr>
            <w:rStyle w:val="Hyperlink"/>
            <w:rFonts w:cstheme="minorHAnsi"/>
            <w:color w:val="000000" w:themeColor="text1"/>
          </w:rPr>
          <w:t>www.ico.org</w:t>
        </w:r>
      </w:hyperlink>
      <w:r w:rsidRPr="00080DDE">
        <w:rPr>
          <w:rFonts w:cstheme="minorHAnsi"/>
          <w:color w:val="000000" w:themeColor="text1"/>
        </w:rPr>
        <w:t xml:space="preserve"> for more information.</w:t>
      </w:r>
    </w:p>
    <w:sectPr w:rsidR="00FD226F" w:rsidRPr="00EE1173" w:rsidSect="008E621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3453D" w14:textId="77777777" w:rsidR="001D2484" w:rsidRDefault="001D2484" w:rsidP="00282426">
      <w:pPr>
        <w:spacing w:before="0" w:after="0"/>
      </w:pPr>
      <w:r>
        <w:separator/>
      </w:r>
    </w:p>
  </w:endnote>
  <w:endnote w:type="continuationSeparator" w:id="0">
    <w:p w14:paraId="1F4F759A" w14:textId="77777777" w:rsidR="001D2484" w:rsidRDefault="001D2484" w:rsidP="0028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B723" w14:textId="08080403" w:rsidR="00282426" w:rsidRPr="00282426" w:rsidRDefault="00282426">
    <w:pPr>
      <w:pStyle w:val="Footer"/>
      <w:rPr>
        <w:sz w:val="21"/>
      </w:rPr>
    </w:pPr>
    <w:r w:rsidRPr="00282426">
      <w:rPr>
        <w:sz w:val="21"/>
      </w:rPr>
      <w:t>© GDP Armour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F80FC" w14:textId="77777777" w:rsidR="001D2484" w:rsidRDefault="001D2484" w:rsidP="00282426">
      <w:pPr>
        <w:spacing w:before="0" w:after="0"/>
      </w:pPr>
      <w:r>
        <w:separator/>
      </w:r>
    </w:p>
  </w:footnote>
  <w:footnote w:type="continuationSeparator" w:id="0">
    <w:p w14:paraId="2C2A9A48" w14:textId="77777777" w:rsidR="001D2484" w:rsidRDefault="001D2484" w:rsidP="002824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107"/>
    <w:multiLevelType w:val="hybridMultilevel"/>
    <w:tmpl w:val="F8B8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56C6"/>
    <w:multiLevelType w:val="hybridMultilevel"/>
    <w:tmpl w:val="53A437F2"/>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7AC"/>
    <w:multiLevelType w:val="hybridMultilevel"/>
    <w:tmpl w:val="CB1201AC"/>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B6279"/>
    <w:multiLevelType w:val="hybridMultilevel"/>
    <w:tmpl w:val="1FD44A9E"/>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005CB"/>
    <w:multiLevelType w:val="hybridMultilevel"/>
    <w:tmpl w:val="561AB2C0"/>
    <w:lvl w:ilvl="0" w:tplc="E278D87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823E61"/>
    <w:multiLevelType w:val="hybridMultilevel"/>
    <w:tmpl w:val="95B6CEA0"/>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A2629"/>
    <w:multiLevelType w:val="hybridMultilevel"/>
    <w:tmpl w:val="2EC0CF5C"/>
    <w:lvl w:ilvl="0" w:tplc="8848BC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71AB4"/>
    <w:multiLevelType w:val="hybridMultilevel"/>
    <w:tmpl w:val="78EC5274"/>
    <w:lvl w:ilvl="0" w:tplc="B80C1AB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4153"/>
    <w:multiLevelType w:val="hybridMultilevel"/>
    <w:tmpl w:val="8C9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448C"/>
    <w:multiLevelType w:val="hybridMultilevel"/>
    <w:tmpl w:val="EFC4E448"/>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7"/>
  </w:num>
  <w:num w:numId="5">
    <w:abstractNumId w:val="4"/>
  </w:num>
  <w:num w:numId="6">
    <w:abstractNumId w:val="0"/>
  </w:num>
  <w:num w:numId="7">
    <w:abstractNumId w:val="9"/>
  </w:num>
  <w:num w:numId="8">
    <w:abstractNumId w:val="3"/>
  </w:num>
  <w:num w:numId="9">
    <w:abstractNumId w:val="4"/>
  </w:num>
  <w:num w:numId="10">
    <w:abstractNumId w:val="4"/>
  </w:num>
  <w:num w:numId="11">
    <w:abstractNumId w:val="5"/>
  </w:num>
  <w:num w:numId="12">
    <w:abstractNumId w:val="2"/>
  </w:num>
  <w:num w:numId="13">
    <w:abstractNumId w:val="4"/>
  </w:num>
  <w:num w:numId="14">
    <w:abstractNumId w:val="4"/>
  </w:num>
  <w:num w:numId="15">
    <w:abstractNumId w:val="1"/>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8C"/>
    <w:rsid w:val="00000594"/>
    <w:rsid w:val="000104AC"/>
    <w:rsid w:val="00080DDE"/>
    <w:rsid w:val="000A435E"/>
    <w:rsid w:val="000B2A30"/>
    <w:rsid w:val="000C310C"/>
    <w:rsid w:val="000D5633"/>
    <w:rsid w:val="0019779B"/>
    <w:rsid w:val="001D2484"/>
    <w:rsid w:val="00282426"/>
    <w:rsid w:val="003004C0"/>
    <w:rsid w:val="00303FC9"/>
    <w:rsid w:val="00311929"/>
    <w:rsid w:val="003271F6"/>
    <w:rsid w:val="00335D3F"/>
    <w:rsid w:val="0036697A"/>
    <w:rsid w:val="00382BED"/>
    <w:rsid w:val="003967DA"/>
    <w:rsid w:val="003D59DD"/>
    <w:rsid w:val="00404096"/>
    <w:rsid w:val="0059706F"/>
    <w:rsid w:val="005F4062"/>
    <w:rsid w:val="00604541"/>
    <w:rsid w:val="00605359"/>
    <w:rsid w:val="0062734E"/>
    <w:rsid w:val="00637E43"/>
    <w:rsid w:val="00700A54"/>
    <w:rsid w:val="007A048C"/>
    <w:rsid w:val="00825D50"/>
    <w:rsid w:val="008B5699"/>
    <w:rsid w:val="008D58E6"/>
    <w:rsid w:val="008E6219"/>
    <w:rsid w:val="0091239D"/>
    <w:rsid w:val="009708B8"/>
    <w:rsid w:val="009758B0"/>
    <w:rsid w:val="009D09C5"/>
    <w:rsid w:val="009E143D"/>
    <w:rsid w:val="00A03058"/>
    <w:rsid w:val="00A15DF5"/>
    <w:rsid w:val="00A93BA0"/>
    <w:rsid w:val="00AE1744"/>
    <w:rsid w:val="00B62F5D"/>
    <w:rsid w:val="00B96EBC"/>
    <w:rsid w:val="00BE4A86"/>
    <w:rsid w:val="00C759F2"/>
    <w:rsid w:val="00D61841"/>
    <w:rsid w:val="00EE1173"/>
    <w:rsid w:val="00F11B11"/>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D7F7"/>
  <w14:defaultImageDpi w14:val="32767"/>
  <w15:chartTrackingRefBased/>
  <w15:docId w15:val="{FE570A6D-E1FC-2C46-9EE3-831E43B6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841"/>
    <w:pPr>
      <w:spacing w:before="120" w:after="120"/>
      <w:jc w:val="both"/>
    </w:pPr>
  </w:style>
  <w:style w:type="paragraph" w:styleId="Heading1">
    <w:name w:val="heading 1"/>
    <w:basedOn w:val="Normal"/>
    <w:next w:val="Normal"/>
    <w:link w:val="Heading1Char"/>
    <w:uiPriority w:val="9"/>
    <w:qFormat/>
    <w:rsid w:val="003271F6"/>
    <w:pPr>
      <w:keepNext/>
      <w:keepLines/>
      <w:spacing w:before="24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7A048C"/>
    <w:pPr>
      <w:keepNext/>
      <w:keepLines/>
      <w:numPr>
        <w:numId w:val="1"/>
      </w:numPr>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3271F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F6"/>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A048C"/>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7A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41"/>
    <w:pPr>
      <w:numPr>
        <w:numId w:val="4"/>
      </w:numPr>
      <w:contextualSpacing/>
    </w:pPr>
  </w:style>
  <w:style w:type="character" w:customStyle="1" w:styleId="Heading3Char">
    <w:name w:val="Heading 3 Char"/>
    <w:basedOn w:val="DefaultParagraphFont"/>
    <w:link w:val="Heading3"/>
    <w:uiPriority w:val="9"/>
    <w:rsid w:val="003271F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271F6"/>
    <w:rPr>
      <w:color w:val="0563C1" w:themeColor="hyperlink"/>
      <w:u w:val="single"/>
    </w:rPr>
  </w:style>
  <w:style w:type="paragraph" w:styleId="Header">
    <w:name w:val="header"/>
    <w:basedOn w:val="Normal"/>
    <w:link w:val="HeaderChar"/>
    <w:uiPriority w:val="99"/>
    <w:unhideWhenUsed/>
    <w:rsid w:val="00282426"/>
    <w:pPr>
      <w:tabs>
        <w:tab w:val="center" w:pos="4513"/>
        <w:tab w:val="right" w:pos="9026"/>
      </w:tabs>
      <w:spacing w:before="0" w:after="0"/>
    </w:pPr>
  </w:style>
  <w:style w:type="character" w:customStyle="1" w:styleId="HeaderChar">
    <w:name w:val="Header Char"/>
    <w:basedOn w:val="DefaultParagraphFont"/>
    <w:link w:val="Header"/>
    <w:uiPriority w:val="99"/>
    <w:rsid w:val="00282426"/>
  </w:style>
  <w:style w:type="paragraph" w:styleId="Footer">
    <w:name w:val="footer"/>
    <w:basedOn w:val="Normal"/>
    <w:link w:val="FooterChar"/>
    <w:uiPriority w:val="99"/>
    <w:unhideWhenUsed/>
    <w:rsid w:val="00282426"/>
    <w:pPr>
      <w:tabs>
        <w:tab w:val="center" w:pos="4513"/>
        <w:tab w:val="right" w:pos="9026"/>
      </w:tabs>
      <w:spacing w:before="0" w:after="0"/>
    </w:pPr>
  </w:style>
  <w:style w:type="character" w:customStyle="1" w:styleId="FooterChar">
    <w:name w:val="Footer Char"/>
    <w:basedOn w:val="DefaultParagraphFont"/>
    <w:link w:val="Footer"/>
    <w:uiPriority w:val="99"/>
    <w:rsid w:val="00282426"/>
  </w:style>
  <w:style w:type="paragraph" w:customStyle="1" w:styleId="dmcbullets">
    <w:name w:val="dmc bullets"/>
    <w:basedOn w:val="ListParagraph"/>
    <w:qFormat/>
    <w:rsid w:val="008E6219"/>
    <w:pPr>
      <w:jc w:val="left"/>
    </w:pPr>
    <w:rPr>
      <w:color w:val="000000" w:themeColor="text1"/>
    </w:rPr>
  </w:style>
  <w:style w:type="character" w:styleId="UnresolvedMention">
    <w:name w:val="Unresolved Mention"/>
    <w:basedOn w:val="DefaultParagraphFont"/>
    <w:uiPriority w:val="99"/>
    <w:rsid w:val="000B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8</cp:revision>
  <dcterms:created xsi:type="dcterms:W3CDTF">2019-10-19T15:57:00Z</dcterms:created>
  <dcterms:modified xsi:type="dcterms:W3CDTF">2019-10-22T14:40:00Z</dcterms:modified>
</cp:coreProperties>
</file>