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C14CD0" w14:textId="77777777" w:rsidR="00A00F42" w:rsidRDefault="00A00F42" w:rsidP="005D7B90">
      <w:pPr>
        <w:rPr>
          <w:sz w:val="36"/>
          <w:szCs w:val="36"/>
        </w:rPr>
      </w:pPr>
      <w:r>
        <w:rPr>
          <w:noProof/>
          <w:sz w:val="36"/>
          <w:szCs w:val="36"/>
          <w:lang w:eastAsia="en-GB"/>
        </w:rPr>
        <w:drawing>
          <wp:anchor distT="0" distB="0" distL="114300" distR="114300" simplePos="0" relativeHeight="251659776" behindDoc="0" locked="0" layoutInCell="1" allowOverlap="1" wp14:anchorId="2875CA05" wp14:editId="49D3DE5C">
            <wp:simplePos x="0" y="0"/>
            <wp:positionH relativeFrom="column">
              <wp:posOffset>3378704</wp:posOffset>
            </wp:positionH>
            <wp:positionV relativeFrom="paragraph">
              <wp:posOffset>-482600</wp:posOffset>
            </wp:positionV>
            <wp:extent cx="2893783" cy="1524635"/>
            <wp:effectExtent l="0" t="0" r="190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den Logo landscape white bg-04.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94521" cy="1525024"/>
                    </a:xfrm>
                    <a:prstGeom prst="rect">
                      <a:avLst/>
                    </a:prstGeom>
                  </pic:spPr>
                </pic:pic>
              </a:graphicData>
            </a:graphic>
            <wp14:sizeRelH relativeFrom="margin">
              <wp14:pctWidth>0</wp14:pctWidth>
            </wp14:sizeRelH>
            <wp14:sizeRelV relativeFrom="margin">
              <wp14:pctHeight>0</wp14:pctHeight>
            </wp14:sizeRelV>
          </wp:anchor>
        </w:drawing>
      </w:r>
    </w:p>
    <w:p w14:paraId="0CACA4B4" w14:textId="77777777" w:rsidR="00A00F42" w:rsidRDefault="00A00F42" w:rsidP="005D7B90">
      <w:pPr>
        <w:rPr>
          <w:sz w:val="36"/>
          <w:szCs w:val="36"/>
        </w:rPr>
      </w:pPr>
    </w:p>
    <w:p w14:paraId="56373866" w14:textId="77777777" w:rsidR="00A00F42" w:rsidRDefault="00A00F42" w:rsidP="005D7B90">
      <w:pPr>
        <w:rPr>
          <w:sz w:val="36"/>
          <w:szCs w:val="36"/>
        </w:rPr>
      </w:pPr>
    </w:p>
    <w:p w14:paraId="1F7B84F0" w14:textId="7EEF3772" w:rsidR="005D7B90" w:rsidRPr="00494FD5" w:rsidRDefault="00315E64" w:rsidP="005D7B90">
      <w:pPr>
        <w:rPr>
          <w:sz w:val="36"/>
          <w:szCs w:val="36"/>
        </w:rPr>
      </w:pPr>
      <w:r>
        <w:rPr>
          <w:sz w:val="36"/>
          <w:szCs w:val="36"/>
        </w:rPr>
        <w:t>Device</w:t>
      </w:r>
      <w:r w:rsidR="00CD12DC">
        <w:rPr>
          <w:sz w:val="36"/>
          <w:szCs w:val="36"/>
        </w:rPr>
        <w:t xml:space="preserve"> </w:t>
      </w:r>
      <w:r w:rsidR="005D7B90" w:rsidRPr="00494FD5">
        <w:rPr>
          <w:sz w:val="36"/>
          <w:szCs w:val="36"/>
        </w:rPr>
        <w:t>Usage Agreement</w:t>
      </w:r>
    </w:p>
    <w:p w14:paraId="60A7A388" w14:textId="77777777" w:rsidR="005D7B90" w:rsidRDefault="005D7B90" w:rsidP="005D7B90"/>
    <w:p w14:paraId="1A398907" w14:textId="527D96DA" w:rsidR="005D7B90" w:rsidRDefault="005D7B90" w:rsidP="005D7B90">
      <w:r>
        <w:t>The purpose of this document is to set out the res</w:t>
      </w:r>
      <w:r w:rsidR="00EA0252">
        <w:t>ponsibilities and acceptable usage</w:t>
      </w:r>
      <w:r>
        <w:t xml:space="preserve"> guidelines for all staff that are in receipt of a </w:t>
      </w:r>
      <w:r w:rsidR="00A00F42">
        <w:t>mobile device</w:t>
      </w:r>
      <w:r w:rsidR="00315E64">
        <w:t>/</w:t>
      </w:r>
      <w:r>
        <w:t xml:space="preserve">laptop computer </w:t>
      </w:r>
      <w:r w:rsidR="00315E64">
        <w:t>or any other devi</w:t>
      </w:r>
      <w:r w:rsidR="002049C5">
        <w:t xml:space="preserve">ce </w:t>
      </w:r>
      <w:r w:rsidR="00EA0252">
        <w:t xml:space="preserve">for </w:t>
      </w:r>
      <w:r>
        <w:t>Eden Private Staff.</w:t>
      </w:r>
    </w:p>
    <w:p w14:paraId="2C4A853F" w14:textId="30F30BED" w:rsidR="005D7B90" w:rsidRDefault="00CD12DC" w:rsidP="005D7B90">
      <w:r w:rsidRPr="001F340B">
        <w:rPr>
          <w:b/>
          <w:bCs/>
        </w:rPr>
        <w:t>Ownership:</w:t>
      </w:r>
      <w:r>
        <w:t xml:space="preserve"> The </w:t>
      </w:r>
      <w:r w:rsidR="00625D3C">
        <w:t xml:space="preserve">mobile device, </w:t>
      </w:r>
      <w:r w:rsidR="00D519FC">
        <w:t>Laptop</w:t>
      </w:r>
      <w:r w:rsidR="00EE58E8">
        <w:t xml:space="preserve">, </w:t>
      </w:r>
      <w:r w:rsidR="005D7B90">
        <w:t xml:space="preserve">accessories, software and operating system remain the property of </w:t>
      </w:r>
      <w:r w:rsidR="005D7B90" w:rsidRPr="005D7B90">
        <w:t>Eden Private Staff</w:t>
      </w:r>
      <w:r w:rsidR="005D7B90">
        <w:t xml:space="preserve"> and are provided on a loan basis. These items can and may be recalled at any time.</w:t>
      </w:r>
    </w:p>
    <w:p w14:paraId="41E6821A" w14:textId="2CB242B1" w:rsidR="005D7B90" w:rsidRDefault="005D7B90" w:rsidP="005D7B90">
      <w:r w:rsidRPr="001F340B">
        <w:rPr>
          <w:b/>
          <w:bCs/>
        </w:rPr>
        <w:t>Modifications:</w:t>
      </w:r>
      <w:r>
        <w:t xml:space="preserve"> Additional software may not be </w:t>
      </w:r>
      <w:r w:rsidR="00BF54CB">
        <w:t>installed,</w:t>
      </w:r>
      <w:r>
        <w:t xml:space="preserve"> nor hardware modifications made without authorisation from the ICT Department of </w:t>
      </w:r>
      <w:r w:rsidRPr="005D7B90">
        <w:t>Eden Private Staff</w:t>
      </w:r>
      <w:r>
        <w:t>.</w:t>
      </w:r>
    </w:p>
    <w:p w14:paraId="4319EC79" w14:textId="45BD88E9" w:rsidR="005D7B90" w:rsidRDefault="005D7B90" w:rsidP="005D7B90">
      <w:r w:rsidRPr="001F340B">
        <w:rPr>
          <w:b/>
          <w:bCs/>
        </w:rPr>
        <w:t>Location:</w:t>
      </w:r>
      <w:r>
        <w:t xml:space="preserve"> There </w:t>
      </w:r>
      <w:r w:rsidR="00CD12DC">
        <w:t xml:space="preserve">is an expectation that the mobile will be in the office </w:t>
      </w:r>
      <w:proofErr w:type="gramStart"/>
      <w:r w:rsidR="00CD12DC">
        <w:t>on a daily bas</w:t>
      </w:r>
      <w:r w:rsidR="00BF54CB">
        <w:t>i</w:t>
      </w:r>
      <w:r w:rsidR="00CD12DC">
        <w:t>s</w:t>
      </w:r>
      <w:proofErr w:type="gramEnd"/>
      <w:r w:rsidR="00CD12DC">
        <w:t xml:space="preserve">, fully charged and operational when the day starts. </w:t>
      </w:r>
      <w:r w:rsidR="000B2E1B">
        <w:t>Only upon completion of probation period (unless otherwise stated)</w:t>
      </w:r>
      <w:r>
        <w:t xml:space="preserve"> may </w:t>
      </w:r>
      <w:r w:rsidR="000B2E1B">
        <w:t xml:space="preserve">you </w:t>
      </w:r>
      <w:r>
        <w:t xml:space="preserve">take </w:t>
      </w:r>
      <w:r w:rsidR="00DF072B">
        <w:t>any equipment</w:t>
      </w:r>
      <w:r>
        <w:t xml:space="preserve"> home during evenings/</w:t>
      </w:r>
      <w:r w:rsidR="00DF072B">
        <w:t>w</w:t>
      </w:r>
      <w:r>
        <w:t>eekends/holidays.</w:t>
      </w:r>
    </w:p>
    <w:p w14:paraId="5491AD4E" w14:textId="55617EA2" w:rsidR="005D7B90" w:rsidRDefault="005D7B90" w:rsidP="005D7B90">
      <w:r w:rsidRPr="001F340B">
        <w:rPr>
          <w:b/>
          <w:bCs/>
        </w:rPr>
        <w:t>Personal Use:</w:t>
      </w:r>
      <w:r>
        <w:t xml:space="preserve"> </w:t>
      </w:r>
      <w:r w:rsidR="0002524F">
        <w:t>The mobile</w:t>
      </w:r>
      <w:r w:rsidR="00DF072B">
        <w:t>/laptop</w:t>
      </w:r>
      <w:r w:rsidR="0002524F">
        <w:t xml:space="preserve"> devi</w:t>
      </w:r>
      <w:r w:rsidR="002049C5">
        <w:t>c</w:t>
      </w:r>
      <w:r w:rsidR="0002524F">
        <w:t xml:space="preserve">e </w:t>
      </w:r>
      <w:r w:rsidR="00EE58E8">
        <w:t xml:space="preserve">or any other device </w:t>
      </w:r>
      <w:r w:rsidR="0002524F">
        <w:t>is not to be used for personal use</w:t>
      </w:r>
      <w:r>
        <w:t>.</w:t>
      </w:r>
    </w:p>
    <w:p w14:paraId="73B270E2" w14:textId="77777777" w:rsidR="005D7B90" w:rsidRDefault="005D7B90" w:rsidP="005D7B90">
      <w:r w:rsidRPr="001F340B">
        <w:rPr>
          <w:b/>
          <w:bCs/>
        </w:rPr>
        <w:t>General Responsibilities:</w:t>
      </w:r>
      <w:r>
        <w:t xml:space="preserve"> The following are not permitted</w:t>
      </w:r>
      <w:r w:rsidR="00EA0252">
        <w:t>:</w:t>
      </w:r>
    </w:p>
    <w:p w14:paraId="1FA18F5B" w14:textId="77777777" w:rsidR="005D7B90" w:rsidRDefault="005D7B90" w:rsidP="00494FD5">
      <w:pPr>
        <w:pStyle w:val="ListParagraph"/>
        <w:numPr>
          <w:ilvl w:val="0"/>
          <w:numId w:val="2"/>
        </w:numPr>
      </w:pPr>
      <w:r>
        <w:t>Accessing, sending or displaying offensive materials.</w:t>
      </w:r>
    </w:p>
    <w:p w14:paraId="14055646" w14:textId="77777777" w:rsidR="005D7B90" w:rsidRDefault="005D7B90" w:rsidP="00494FD5">
      <w:pPr>
        <w:pStyle w:val="ListParagraph"/>
        <w:numPr>
          <w:ilvl w:val="0"/>
          <w:numId w:val="2"/>
        </w:numPr>
      </w:pPr>
      <w:r>
        <w:t>Using obscene or racist language.</w:t>
      </w:r>
    </w:p>
    <w:p w14:paraId="2BCB8875" w14:textId="77777777" w:rsidR="005D7B90" w:rsidRDefault="005D7B90" w:rsidP="00494FD5">
      <w:pPr>
        <w:pStyle w:val="ListParagraph"/>
        <w:numPr>
          <w:ilvl w:val="0"/>
          <w:numId w:val="2"/>
        </w:numPr>
      </w:pPr>
      <w:r>
        <w:t>Harassing, insulting or attacking others.</w:t>
      </w:r>
    </w:p>
    <w:p w14:paraId="3A3EBFDB" w14:textId="77777777" w:rsidR="005D7B90" w:rsidRDefault="005D7B90" w:rsidP="00494FD5">
      <w:pPr>
        <w:pStyle w:val="ListParagraph"/>
        <w:numPr>
          <w:ilvl w:val="0"/>
          <w:numId w:val="2"/>
        </w:numPr>
      </w:pPr>
      <w:r>
        <w:t>Damaging computers, computer systems or computer networks.</w:t>
      </w:r>
    </w:p>
    <w:p w14:paraId="1452F5C0" w14:textId="77777777" w:rsidR="005D7B90" w:rsidRDefault="005D7B90" w:rsidP="00494FD5">
      <w:pPr>
        <w:pStyle w:val="ListParagraph"/>
        <w:numPr>
          <w:ilvl w:val="0"/>
          <w:numId w:val="2"/>
        </w:numPr>
      </w:pPr>
      <w:r>
        <w:t>Violating copyright laws.</w:t>
      </w:r>
    </w:p>
    <w:p w14:paraId="4DAA7B46" w14:textId="77777777" w:rsidR="005D7B90" w:rsidRDefault="005D7B90" w:rsidP="00494FD5">
      <w:pPr>
        <w:pStyle w:val="ListParagraph"/>
        <w:numPr>
          <w:ilvl w:val="0"/>
          <w:numId w:val="2"/>
        </w:numPr>
      </w:pPr>
      <w:r>
        <w:t>Using other people’s log-on details.</w:t>
      </w:r>
    </w:p>
    <w:p w14:paraId="204812EF" w14:textId="77777777" w:rsidR="005D7B90" w:rsidRDefault="00494FD5" w:rsidP="00494FD5">
      <w:pPr>
        <w:pStyle w:val="ListParagraph"/>
        <w:numPr>
          <w:ilvl w:val="0"/>
          <w:numId w:val="2"/>
        </w:numPr>
      </w:pPr>
      <w:r>
        <w:t>T</w:t>
      </w:r>
      <w:r w:rsidR="005D7B90">
        <w:t>respassing in other’s folders, work or files.</w:t>
      </w:r>
    </w:p>
    <w:p w14:paraId="080B20E3" w14:textId="77777777" w:rsidR="005D7B90" w:rsidRDefault="005D7B90" w:rsidP="00494FD5">
      <w:pPr>
        <w:pStyle w:val="ListParagraph"/>
        <w:numPr>
          <w:ilvl w:val="0"/>
          <w:numId w:val="2"/>
        </w:numPr>
      </w:pPr>
      <w:r>
        <w:t>Intentionally wasting limited resources.</w:t>
      </w:r>
    </w:p>
    <w:p w14:paraId="2DF95193" w14:textId="5C3A5A16" w:rsidR="005D7B90" w:rsidRDefault="00ED6469" w:rsidP="00494FD5">
      <w:pPr>
        <w:pStyle w:val="ListParagraph"/>
        <w:numPr>
          <w:ilvl w:val="0"/>
          <w:numId w:val="2"/>
        </w:numPr>
      </w:pPr>
      <w:r>
        <w:t xml:space="preserve">Allowing use/loan of the </w:t>
      </w:r>
      <w:r w:rsidR="00CD12DC">
        <w:t>mobile</w:t>
      </w:r>
      <w:r w:rsidR="00651C57">
        <w:t>/laptop</w:t>
      </w:r>
      <w:r w:rsidR="005D7B90">
        <w:t xml:space="preserve"> </w:t>
      </w:r>
      <w:r w:rsidR="003B436D">
        <w:t xml:space="preserve">or any other device </w:t>
      </w:r>
      <w:r w:rsidR="005D7B90">
        <w:t>by any person other than the ICT Support Team or the named</w:t>
      </w:r>
      <w:r w:rsidR="00494FD5">
        <w:t xml:space="preserve"> </w:t>
      </w:r>
      <w:r w:rsidR="005D7B90">
        <w:t>person, unless with prior agreement with ICT Support team of</w:t>
      </w:r>
      <w:r w:rsidR="005D7B90" w:rsidRPr="005D7B90">
        <w:t xml:space="preserve"> Eden Private Staff</w:t>
      </w:r>
      <w:r w:rsidR="005D7B90">
        <w:t>.</w:t>
      </w:r>
    </w:p>
    <w:p w14:paraId="50BB3537" w14:textId="77777777" w:rsidR="005D7B90" w:rsidRDefault="005D7B90" w:rsidP="00494FD5">
      <w:pPr>
        <w:pStyle w:val="ListParagraph"/>
      </w:pPr>
      <w:r>
        <w:t xml:space="preserve">Users should also be aware that E-mail messages </w:t>
      </w:r>
      <w:proofErr w:type="gramStart"/>
      <w:r>
        <w:t>are considered to be</w:t>
      </w:r>
      <w:proofErr w:type="gramEnd"/>
      <w:r>
        <w:t xml:space="preserve"> a form of publishing and therefore subject to libel laws. Marking e-mail ‘private &amp; confidential’ is no defence in a libel action. An e-mail message can attract court action even if it is only sent to people within the organisation.</w:t>
      </w:r>
    </w:p>
    <w:p w14:paraId="38F55D64" w14:textId="77777777" w:rsidR="005D7B90" w:rsidRDefault="005D7B90" w:rsidP="00494FD5">
      <w:pPr>
        <w:pStyle w:val="ListParagraph"/>
        <w:numPr>
          <w:ilvl w:val="0"/>
          <w:numId w:val="2"/>
        </w:numPr>
      </w:pPr>
      <w:r>
        <w:t xml:space="preserve">Monitoring: </w:t>
      </w:r>
      <w:r w:rsidRPr="005D7B90">
        <w:t xml:space="preserve">Eden Private Staff </w:t>
      </w:r>
      <w:r>
        <w:t xml:space="preserve">reserves the right to monitor all employee usage to ensure proper working order, appropriate use by employees, the security of data, and to retrieve </w:t>
      </w:r>
      <w:r>
        <w:lastRenderedPageBreak/>
        <w:t xml:space="preserve">the contents of any employee communication in these systems. Management may access user files, including archived material of present and former employees without the user’s consent for any purpose related to maintaining the integrity of the network, or the rights of </w:t>
      </w:r>
      <w:r w:rsidR="00494FD5" w:rsidRPr="00494FD5">
        <w:t>the company</w:t>
      </w:r>
      <w:r w:rsidRPr="00494FD5">
        <w:t xml:space="preserve"> </w:t>
      </w:r>
      <w:r>
        <w:t>or other users or for any other reasonable purpose.</w:t>
      </w:r>
    </w:p>
    <w:p w14:paraId="380C9A13" w14:textId="77777777" w:rsidR="005D7B90" w:rsidRDefault="005D7B90" w:rsidP="00494FD5">
      <w:pPr>
        <w:pStyle w:val="ListParagraph"/>
        <w:numPr>
          <w:ilvl w:val="0"/>
          <w:numId w:val="2"/>
        </w:numPr>
      </w:pPr>
      <w:r>
        <w:t xml:space="preserve">Privacy of Communications: While the network administration aims to provide a reasonable level of privacy, users should be aware that the data they create on the </w:t>
      </w:r>
      <w:r w:rsidR="00DD4AFE" w:rsidRPr="00DD4AFE">
        <w:t>Eden Private Staff</w:t>
      </w:r>
      <w:r>
        <w:t xml:space="preserve"> system remains the property of </w:t>
      </w:r>
      <w:r w:rsidR="00DD4AFE" w:rsidRPr="00DD4AFE">
        <w:t>Eden Private Staff</w:t>
      </w:r>
      <w:r>
        <w:t>, and usually can be recovered even though deleted by the user.</w:t>
      </w:r>
    </w:p>
    <w:p w14:paraId="567F8F16" w14:textId="77777777" w:rsidR="005D7B90" w:rsidRDefault="005D7B90" w:rsidP="00494FD5">
      <w:pPr>
        <w:pStyle w:val="ListParagraph"/>
        <w:numPr>
          <w:ilvl w:val="0"/>
          <w:numId w:val="2"/>
        </w:numPr>
      </w:pPr>
      <w:r>
        <w:t xml:space="preserve">Archiving and Backup of Data: Users are responsible for keeping up-to-date </w:t>
      </w:r>
      <w:r w:rsidR="00494FD5">
        <w:t>backup</w:t>
      </w:r>
      <w:r>
        <w:t xml:space="preserve"> copies of their documents</w:t>
      </w:r>
      <w:r w:rsidR="00ED6469">
        <w:t xml:space="preserve"> and data contained on the mobile</w:t>
      </w:r>
      <w:r>
        <w:t>.</w:t>
      </w:r>
    </w:p>
    <w:p w14:paraId="76A12411" w14:textId="195E3294" w:rsidR="00EA0252" w:rsidRDefault="00ED6469" w:rsidP="00494FD5">
      <w:pPr>
        <w:pStyle w:val="ListParagraph"/>
        <w:numPr>
          <w:ilvl w:val="0"/>
          <w:numId w:val="2"/>
        </w:numPr>
      </w:pPr>
      <w:r>
        <w:t xml:space="preserve">Using </w:t>
      </w:r>
      <w:r w:rsidR="00074AD8">
        <w:t xml:space="preserve">Eden supplied devices to </w:t>
      </w:r>
      <w:r w:rsidR="00EA0252">
        <w:t>access social media websites such Facebook, t</w:t>
      </w:r>
      <w:r>
        <w:t xml:space="preserve">witter is allowed for work purposes only. Personal use is prohibited. </w:t>
      </w:r>
    </w:p>
    <w:p w14:paraId="4DC7217F" w14:textId="181A97B4" w:rsidR="00C35333" w:rsidRDefault="00761235" w:rsidP="00494FD5">
      <w:pPr>
        <w:pStyle w:val="ListParagraph"/>
        <w:numPr>
          <w:ilvl w:val="0"/>
          <w:numId w:val="2"/>
        </w:numPr>
      </w:pPr>
      <w:r>
        <w:t>Mo</w:t>
      </w:r>
      <w:r w:rsidR="00900CEF">
        <w:t>dification of m</w:t>
      </w:r>
      <w:r w:rsidR="00C35333">
        <w:t xml:space="preserve">obile device passwords/iCloud logins </w:t>
      </w:r>
      <w:r w:rsidR="00C35333">
        <w:t>by any person other than the ICT Support Team or</w:t>
      </w:r>
      <w:r w:rsidR="00C35333">
        <w:t xml:space="preserve"> management team</w:t>
      </w:r>
    </w:p>
    <w:p w14:paraId="2146A022" w14:textId="47B19A57" w:rsidR="00797F27" w:rsidRDefault="00900CEF" w:rsidP="00494FD5">
      <w:pPr>
        <w:pStyle w:val="ListParagraph"/>
        <w:numPr>
          <w:ilvl w:val="0"/>
          <w:numId w:val="2"/>
        </w:numPr>
      </w:pPr>
      <w:r>
        <w:t>S</w:t>
      </w:r>
      <w:r w:rsidR="007B73F3">
        <w:t>tor</w:t>
      </w:r>
      <w:r>
        <w:t>ing</w:t>
      </w:r>
      <w:r w:rsidR="007B73F3">
        <w:t xml:space="preserve"> any </w:t>
      </w:r>
      <w:r w:rsidR="007B33D9">
        <w:t>c</w:t>
      </w:r>
      <w:r w:rsidR="00795481">
        <w:t>andidate, client or other sensitive data obtained</w:t>
      </w:r>
      <w:r w:rsidR="007B73F3">
        <w:t xml:space="preserve"> through</w:t>
      </w:r>
      <w:r w:rsidR="007B33D9">
        <w:t>out</w:t>
      </w:r>
      <w:r w:rsidR="007B73F3">
        <w:t xml:space="preserve"> the course of your employment on any device or personal email account </w:t>
      </w:r>
      <w:r w:rsidR="00C55B86">
        <w:t xml:space="preserve">which has not been </w:t>
      </w:r>
      <w:r w:rsidR="007B73F3">
        <w:t>issue</w:t>
      </w:r>
      <w:r>
        <w:t>d</w:t>
      </w:r>
      <w:r w:rsidR="007B73F3">
        <w:t xml:space="preserve"> by or managed by Eden Private Staff</w:t>
      </w:r>
      <w:r w:rsidR="007B33D9">
        <w:t>.</w:t>
      </w:r>
    </w:p>
    <w:p w14:paraId="1EF1A1A7" w14:textId="77777777" w:rsidR="005D7B90" w:rsidRDefault="005D7B90" w:rsidP="005D7B90">
      <w:r>
        <w:t xml:space="preserve"> Insurance </w:t>
      </w:r>
      <w:r w:rsidR="00494FD5">
        <w:t xml:space="preserve">Usage </w:t>
      </w:r>
      <w:r>
        <w:t>Conditions</w:t>
      </w:r>
      <w:bookmarkStart w:id="0" w:name="_GoBack"/>
      <w:bookmarkEnd w:id="0"/>
    </w:p>
    <w:p w14:paraId="36D358B6" w14:textId="0AC4874E" w:rsidR="005D7B90" w:rsidRDefault="00456A62" w:rsidP="00C42AE0">
      <w:pPr>
        <w:pStyle w:val="ListParagraph"/>
        <w:numPr>
          <w:ilvl w:val="0"/>
          <w:numId w:val="1"/>
        </w:numPr>
      </w:pPr>
      <w:r>
        <w:t>Equipment supplied by Eden</w:t>
      </w:r>
      <w:r w:rsidR="005D7B90">
        <w:t xml:space="preserve"> will only be kept at </w:t>
      </w:r>
      <w:r w:rsidR="00DD4AFE" w:rsidRPr="00DD4AFE">
        <w:t xml:space="preserve">Eden Private Staff </w:t>
      </w:r>
      <w:r w:rsidR="00DD4AFE">
        <w:t xml:space="preserve">offices </w:t>
      </w:r>
      <w:r w:rsidR="005D7B90">
        <w:t>or at a private residence</w:t>
      </w:r>
      <w:r>
        <w:t xml:space="preserve"> upon completion of probation (unless otherwise stated)</w:t>
      </w:r>
      <w:r w:rsidR="00DD4AFE">
        <w:t xml:space="preserve">. </w:t>
      </w:r>
      <w:r w:rsidR="005D7B90">
        <w:t>I agree t</w:t>
      </w:r>
      <w:r w:rsidR="00ED6469">
        <w:t>he mobile</w:t>
      </w:r>
      <w:r w:rsidR="005D7B90">
        <w:t xml:space="preserve"> should be available for inspection at any reasonable time.</w:t>
      </w:r>
    </w:p>
    <w:p w14:paraId="64FF1E2C" w14:textId="79C8E8BB" w:rsidR="005D7B90" w:rsidRDefault="005D7B90" w:rsidP="00DD4AFE">
      <w:pPr>
        <w:pStyle w:val="ListParagraph"/>
        <w:numPr>
          <w:ilvl w:val="0"/>
          <w:numId w:val="1"/>
        </w:numPr>
      </w:pPr>
      <w:r>
        <w:t xml:space="preserve">I agree to inform </w:t>
      </w:r>
      <w:r w:rsidR="00DD4AFE" w:rsidRPr="00DD4AFE">
        <w:t xml:space="preserve">Eden Private Staff </w:t>
      </w:r>
      <w:r w:rsidR="00ED6469">
        <w:t xml:space="preserve">immediately if </w:t>
      </w:r>
      <w:r w:rsidR="00456A62">
        <w:t>any equipment</w:t>
      </w:r>
      <w:r>
        <w:t xml:space="preserve"> is lost</w:t>
      </w:r>
      <w:r w:rsidR="00456A62">
        <w:t xml:space="preserve"> </w:t>
      </w:r>
      <w:r>
        <w:t>or damaged. If stolen, this</w:t>
      </w:r>
      <w:r w:rsidR="00DD4AFE">
        <w:t xml:space="preserve"> </w:t>
      </w:r>
      <w:r>
        <w:t>must be reported to the Police within 24 Hours and a crime number obtained.</w:t>
      </w:r>
    </w:p>
    <w:p w14:paraId="2A3578F1" w14:textId="77777777" w:rsidR="005D7B90" w:rsidRDefault="005D7B90" w:rsidP="00DD4AFE">
      <w:pPr>
        <w:pStyle w:val="ListParagraph"/>
        <w:numPr>
          <w:ilvl w:val="0"/>
          <w:numId w:val="1"/>
        </w:numPr>
      </w:pPr>
      <w:r>
        <w:t>I agree to return the equipment on the termination of my contract to ICT Support</w:t>
      </w:r>
      <w:r w:rsidR="00DD4AFE">
        <w:t xml:space="preserve"> of </w:t>
      </w:r>
      <w:r w:rsidR="00DD4AFE" w:rsidRPr="00DD4AFE">
        <w:t>Eden Private</w:t>
      </w:r>
      <w:r w:rsidR="00DD4AFE">
        <w:t xml:space="preserve"> </w:t>
      </w:r>
      <w:r w:rsidR="00DD4AFE" w:rsidRPr="00DD4AFE">
        <w:t>Staff</w:t>
      </w:r>
    </w:p>
    <w:p w14:paraId="606D9229" w14:textId="191C1400" w:rsidR="00DD4AFE" w:rsidRDefault="005D7B90" w:rsidP="00DD4AFE">
      <w:pPr>
        <w:pStyle w:val="ListParagraph"/>
        <w:numPr>
          <w:ilvl w:val="0"/>
          <w:numId w:val="1"/>
        </w:numPr>
      </w:pPr>
      <w:r>
        <w:t>I accept responsibility for the cost of</w:t>
      </w:r>
      <w:r w:rsidR="00ED6469">
        <w:t xml:space="preserve"> repair/replacement of the </w:t>
      </w:r>
      <w:r w:rsidR="006B54DA">
        <w:t>equipment</w:t>
      </w:r>
      <w:r>
        <w:t xml:space="preserve"> in the event of a breach of the above conditions</w:t>
      </w:r>
    </w:p>
    <w:p w14:paraId="668D1C36" w14:textId="794B60F2" w:rsidR="005D7B90" w:rsidRDefault="005D7B90" w:rsidP="005D7B90">
      <w:r>
        <w:t>I hav</w:t>
      </w:r>
      <w:r w:rsidR="00ED6469">
        <w:t xml:space="preserve">e read and understood the </w:t>
      </w:r>
      <w:r w:rsidR="00A76768">
        <w:t>Device</w:t>
      </w:r>
      <w:r w:rsidR="00ED6469">
        <w:t xml:space="preserve"> </w:t>
      </w:r>
      <w:r w:rsidR="00ED2F4A">
        <w:t>U</w:t>
      </w:r>
      <w:r w:rsidR="00A76768">
        <w:t xml:space="preserve">sage </w:t>
      </w:r>
      <w:r w:rsidR="00ED2F4A">
        <w:t xml:space="preserve">Agreement </w:t>
      </w:r>
      <w:r>
        <w:t xml:space="preserve">and Insurance </w:t>
      </w:r>
      <w:r w:rsidR="00ED2F4A">
        <w:t xml:space="preserve">Usage </w:t>
      </w:r>
      <w:r>
        <w:t>Conditions above and agree to abide by them.</w:t>
      </w:r>
    </w:p>
    <w:p w14:paraId="4E804458" w14:textId="6751BC9C" w:rsidR="005D7B90" w:rsidRDefault="005D7B90" w:rsidP="005D7B90">
      <w:r>
        <w:t>Issued To ……………………………………………………………………………………………………………</w:t>
      </w:r>
    </w:p>
    <w:p w14:paraId="29CAC00F" w14:textId="705AD2B1" w:rsidR="005D7B90" w:rsidRDefault="005D7B90" w:rsidP="005D7B90">
      <w:r>
        <w:t>Signed ……………………………………………………………………………………………………………</w:t>
      </w:r>
    </w:p>
    <w:p w14:paraId="007EB654" w14:textId="18257734" w:rsidR="001F340B" w:rsidRDefault="005D7B90" w:rsidP="005D7B90">
      <w:r>
        <w:t>Name ……………………………………………………………………………………………………………</w:t>
      </w:r>
    </w:p>
    <w:p w14:paraId="41B60608" w14:textId="3968B1ED" w:rsidR="001F340B" w:rsidRDefault="005D7B90" w:rsidP="005D7B90">
      <w:r>
        <w:t>Department ……………………………………………………………………………………………………………</w:t>
      </w:r>
    </w:p>
    <w:p w14:paraId="13207F54" w14:textId="77777777" w:rsidR="001F340B" w:rsidRDefault="001F340B" w:rsidP="005D7B90"/>
    <w:p w14:paraId="13FB0EBB" w14:textId="05FA047C" w:rsidR="005D7B90" w:rsidRPr="00ED2F4A" w:rsidRDefault="00ED6469" w:rsidP="005D7B90">
      <w:pPr>
        <w:rPr>
          <w:b/>
          <w:bCs/>
          <w:i/>
          <w:iCs/>
          <w:u w:val="single"/>
        </w:rPr>
      </w:pPr>
      <w:r w:rsidRPr="00ED2F4A">
        <w:rPr>
          <w:b/>
          <w:bCs/>
          <w:i/>
          <w:iCs/>
          <w:u w:val="single"/>
        </w:rPr>
        <w:t>Mobile</w:t>
      </w:r>
      <w:r w:rsidR="005D7B90" w:rsidRPr="00ED2F4A">
        <w:rPr>
          <w:b/>
          <w:bCs/>
          <w:i/>
          <w:iCs/>
          <w:u w:val="single"/>
        </w:rPr>
        <w:t xml:space="preserve"> Details</w:t>
      </w:r>
    </w:p>
    <w:p w14:paraId="2170CAC4" w14:textId="171E71A2" w:rsidR="005D7B90" w:rsidRDefault="005D7B90" w:rsidP="005D7B90">
      <w:r>
        <w:t>Make/Model ……………………………………………………………………………………………………………</w:t>
      </w:r>
    </w:p>
    <w:p w14:paraId="7F1F88D5" w14:textId="70E187AA" w:rsidR="005D7B90" w:rsidRDefault="005D7B90" w:rsidP="005D7B90">
      <w:r>
        <w:t>Serial No ………………………………………… Asset Number ……………………………………</w:t>
      </w:r>
      <w:proofErr w:type="gramStart"/>
      <w:r>
        <w:t>…..</w:t>
      </w:r>
      <w:proofErr w:type="gramEnd"/>
    </w:p>
    <w:p w14:paraId="77D14617" w14:textId="4A8524CC" w:rsidR="005D7B90" w:rsidRDefault="005D7B90" w:rsidP="005D7B90">
      <w:r>
        <w:lastRenderedPageBreak/>
        <w:t>Date of Loan ……… / ………… / ……………</w:t>
      </w:r>
    </w:p>
    <w:p w14:paraId="1CAD8E3D" w14:textId="77777777" w:rsidR="001F340B" w:rsidRDefault="001F340B" w:rsidP="001F340B"/>
    <w:p w14:paraId="16971C44" w14:textId="3F70083D" w:rsidR="001F340B" w:rsidRPr="00ED2F4A" w:rsidRDefault="001F340B" w:rsidP="001F340B">
      <w:pPr>
        <w:rPr>
          <w:b/>
          <w:bCs/>
          <w:i/>
          <w:iCs/>
          <w:u w:val="single"/>
        </w:rPr>
      </w:pPr>
      <w:r w:rsidRPr="00ED2F4A">
        <w:rPr>
          <w:b/>
          <w:bCs/>
          <w:i/>
          <w:iCs/>
          <w:u w:val="single"/>
        </w:rPr>
        <w:t>Laptop</w:t>
      </w:r>
      <w:r w:rsidRPr="00ED2F4A">
        <w:rPr>
          <w:b/>
          <w:bCs/>
          <w:i/>
          <w:iCs/>
          <w:u w:val="single"/>
        </w:rPr>
        <w:t xml:space="preserve"> Details</w:t>
      </w:r>
    </w:p>
    <w:p w14:paraId="262F3C23" w14:textId="77777777" w:rsidR="001F340B" w:rsidRDefault="001F340B" w:rsidP="001F340B">
      <w:r>
        <w:t>Make/Model ……………………………………………………………………………………………………………</w:t>
      </w:r>
    </w:p>
    <w:p w14:paraId="35E5C361" w14:textId="77777777" w:rsidR="001F340B" w:rsidRDefault="001F340B" w:rsidP="001F340B">
      <w:r>
        <w:t>Serial No ………………………………………… Asset Number ……………………………………</w:t>
      </w:r>
      <w:proofErr w:type="gramStart"/>
      <w:r>
        <w:t>…..</w:t>
      </w:r>
      <w:proofErr w:type="gramEnd"/>
    </w:p>
    <w:p w14:paraId="14B7D090" w14:textId="69D1EFB4" w:rsidR="001F340B" w:rsidRDefault="001F340B" w:rsidP="001F340B">
      <w:r>
        <w:t>Date of Loan ……… / ………… / ……………</w:t>
      </w:r>
    </w:p>
    <w:p w14:paraId="72E6AD66" w14:textId="77777777" w:rsidR="001F340B" w:rsidRDefault="001F340B" w:rsidP="005D7B90"/>
    <w:sectPr w:rsidR="001F340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A675B9"/>
    <w:multiLevelType w:val="hybridMultilevel"/>
    <w:tmpl w:val="F99C6B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6D52B0B"/>
    <w:multiLevelType w:val="hybridMultilevel"/>
    <w:tmpl w:val="0EA07C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7B90"/>
    <w:rsid w:val="0002524F"/>
    <w:rsid w:val="00074AD8"/>
    <w:rsid w:val="000B2E1B"/>
    <w:rsid w:val="001F340B"/>
    <w:rsid w:val="002049C5"/>
    <w:rsid w:val="002D6D54"/>
    <w:rsid w:val="00315E64"/>
    <w:rsid w:val="00376BFE"/>
    <w:rsid w:val="003B436D"/>
    <w:rsid w:val="00456A62"/>
    <w:rsid w:val="00494FD5"/>
    <w:rsid w:val="00522311"/>
    <w:rsid w:val="00595B66"/>
    <w:rsid w:val="005A44CC"/>
    <w:rsid w:val="005D7B90"/>
    <w:rsid w:val="00625D3C"/>
    <w:rsid w:val="00651C57"/>
    <w:rsid w:val="006A7EC5"/>
    <w:rsid w:val="006B54DA"/>
    <w:rsid w:val="0071445A"/>
    <w:rsid w:val="00761235"/>
    <w:rsid w:val="00795481"/>
    <w:rsid w:val="00797F27"/>
    <w:rsid w:val="007B33D9"/>
    <w:rsid w:val="007B73F3"/>
    <w:rsid w:val="007E1803"/>
    <w:rsid w:val="008F32FF"/>
    <w:rsid w:val="00900CEF"/>
    <w:rsid w:val="009A5387"/>
    <w:rsid w:val="00A00F42"/>
    <w:rsid w:val="00A76768"/>
    <w:rsid w:val="00BB37C4"/>
    <w:rsid w:val="00BF54CB"/>
    <w:rsid w:val="00C35333"/>
    <w:rsid w:val="00C55B86"/>
    <w:rsid w:val="00CD12DC"/>
    <w:rsid w:val="00D519FC"/>
    <w:rsid w:val="00DD4AFE"/>
    <w:rsid w:val="00DF072B"/>
    <w:rsid w:val="00E4643E"/>
    <w:rsid w:val="00EA0252"/>
    <w:rsid w:val="00ED2F4A"/>
    <w:rsid w:val="00ED6469"/>
    <w:rsid w:val="00EE58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1F2B64"/>
  <w15:docId w15:val="{2EE8309E-E268-7D4A-A1F4-A2D615DF1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4AFE"/>
    <w:pPr>
      <w:ind w:left="720"/>
      <w:contextualSpacing/>
    </w:pPr>
  </w:style>
  <w:style w:type="paragraph" w:styleId="BalloonText">
    <w:name w:val="Balloon Text"/>
    <w:basedOn w:val="Normal"/>
    <w:link w:val="BalloonTextChar"/>
    <w:uiPriority w:val="99"/>
    <w:semiHidden/>
    <w:unhideWhenUsed/>
    <w:rsid w:val="00494F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4FD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A5F4DBA7C1D0140A386F1108C1CF345" ma:contentTypeVersion="13" ma:contentTypeDescription="Create a new document." ma:contentTypeScope="" ma:versionID="46fbf1ca83f84e922df627d329dbf6e3">
  <xsd:schema xmlns:xsd="http://www.w3.org/2001/XMLSchema" xmlns:xs="http://www.w3.org/2001/XMLSchema" xmlns:p="http://schemas.microsoft.com/office/2006/metadata/properties" xmlns:ns2="5314d922-ce73-4489-a76a-a2b45a28f82d" xmlns:ns3="f5a0bca9-9ab3-45e7-ba19-bceb74c9124f" targetNamespace="http://schemas.microsoft.com/office/2006/metadata/properties" ma:root="true" ma:fieldsID="c44e3afebf7afd5b1025edc396c91e40" ns2:_="" ns3:_="">
    <xsd:import namespace="5314d922-ce73-4489-a76a-a2b45a28f82d"/>
    <xsd:import namespace="f5a0bca9-9ab3-45e7-ba19-bceb74c9124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Fin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14d922-ce73-4489-a76a-a2b45a28f8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Find" ma:index="20" nillable="true" ma:displayName=" Find" ma:format="Dropdown" ma:internalName="Find">
      <xsd:simpleType>
        <xsd:restriction base="dms:Choice">
          <xsd:enumeration value="Choice 1"/>
          <xsd:enumeration value="Choice 2"/>
          <xsd:enumeration value="Choice 3"/>
        </xsd:restriction>
      </xsd:simpleType>
    </xsd:element>
  </xsd:schema>
  <xsd:schema xmlns:xsd="http://www.w3.org/2001/XMLSchema" xmlns:xs="http://www.w3.org/2001/XMLSchema" xmlns:dms="http://schemas.microsoft.com/office/2006/documentManagement/types" xmlns:pc="http://schemas.microsoft.com/office/infopath/2007/PartnerControls" targetNamespace="f5a0bca9-9ab3-45e7-ba19-bceb74c9124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ind xmlns="5314d922-ce73-4489-a76a-a2b45a28f82d" xsi:nil="true"/>
  </documentManagement>
</p:properties>
</file>

<file path=customXml/itemProps1.xml><?xml version="1.0" encoding="utf-8"?>
<ds:datastoreItem xmlns:ds="http://schemas.openxmlformats.org/officeDocument/2006/customXml" ds:itemID="{C36443A5-36EE-40F8-B52C-A55CD1733473}">
  <ds:schemaRefs>
    <ds:schemaRef ds:uri="http://schemas.microsoft.com/sharepoint/v3/contenttype/forms"/>
  </ds:schemaRefs>
</ds:datastoreItem>
</file>

<file path=customXml/itemProps2.xml><?xml version="1.0" encoding="utf-8"?>
<ds:datastoreItem xmlns:ds="http://schemas.openxmlformats.org/officeDocument/2006/customXml" ds:itemID="{96D8B649-01E7-4D1D-A48C-A5437C3FB0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14d922-ce73-4489-a76a-a2b45a28f82d"/>
    <ds:schemaRef ds:uri="f5a0bca9-9ab3-45e7-ba19-bceb74c912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21F442D-856D-490C-AF44-37B924FF0FC9}">
  <ds:schemaRefs>
    <ds:schemaRef ds:uri="http://schemas.microsoft.com/office/2006/metadata/properties"/>
    <ds:schemaRef ds:uri="http://schemas.microsoft.com/office/infopath/2007/PartnerControls"/>
    <ds:schemaRef ds:uri="5314d922-ce73-4489-a76a-a2b45a28f82d"/>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Pages>
  <Words>686</Words>
  <Characters>3914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Hasi Peto-Dias</dc:creator>
  <cp:lastModifiedBy>Mark Whitworth</cp:lastModifiedBy>
  <cp:revision>26</cp:revision>
  <cp:lastPrinted>2011-10-10T16:15:00Z</cp:lastPrinted>
  <dcterms:created xsi:type="dcterms:W3CDTF">2020-08-06T11:59:00Z</dcterms:created>
  <dcterms:modified xsi:type="dcterms:W3CDTF">2020-08-06T12:19:00Z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0x0101003A5F4DBA7C1D0140A386F1108C1CF345</vt:lpwstr>
  </property>
</Properties>
</file>