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822"/>
      </w:tblGrid>
      <w:tr w:rsidR="00CE6666" w14:paraId="05D2F789" w14:textId="77777777" w:rsidTr="00CE6666">
        <w:trPr>
          <w:trHeight w:val="61"/>
        </w:trPr>
        <w:tc>
          <w:tcPr>
            <w:tcW w:w="9822" w:type="dxa"/>
            <w:tcBorders>
              <w:bottom w:val="single" w:sz="18" w:space="0" w:color="FFFFFF"/>
            </w:tcBorders>
            <w:shd w:val="pct20" w:color="000000" w:fill="FFFFFF"/>
            <w:vAlign w:val="bottom"/>
          </w:tcPr>
          <w:p w14:paraId="312C26A3" w14:textId="02C899EF" w:rsidR="00CE6666" w:rsidRPr="00972667" w:rsidRDefault="00537EEA" w:rsidP="00A97831">
            <w:pPr>
              <w:pStyle w:val="Heading2"/>
              <w:spacing w:before="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RETURN TO WORK MEETING</w:t>
            </w:r>
            <w:r w:rsidR="00CE6666">
              <w:rPr>
                <w:rFonts w:asciiTheme="majorHAnsi" w:hAnsiTheme="majorHAnsi"/>
              </w:rPr>
              <w:t xml:space="preserve"> FORM</w:t>
            </w:r>
          </w:p>
        </w:tc>
      </w:tr>
      <w:tr w:rsidR="00CE6666" w14:paraId="022E71F3" w14:textId="77777777" w:rsidTr="00CE6666">
        <w:trPr>
          <w:trHeight w:val="14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14:paraId="096EFEB7" w14:textId="3A66541D" w:rsidR="00CE6666" w:rsidRPr="000E2355" w:rsidRDefault="00537EEA" w:rsidP="00537E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return to work meeting should take place if the employee’s absence is long term, persistently intermittent, or where an employee wellbeing issue may be relevant.  The manager completes this form.</w:t>
            </w:r>
          </w:p>
        </w:tc>
      </w:tr>
    </w:tbl>
    <w:p w14:paraId="2AF75436" w14:textId="77777777" w:rsidR="00CE6666" w:rsidRPr="004A7647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782"/>
        <w:gridCol w:w="5040"/>
      </w:tblGrid>
      <w:tr w:rsidR="00CE6666" w:rsidRPr="008E17D8" w14:paraId="4C3C9A33" w14:textId="77777777" w:rsidTr="00746EDC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979AF07" w14:textId="1D40CA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 / MANAGER DETAILS</w:t>
            </w:r>
          </w:p>
        </w:tc>
      </w:tr>
      <w:tr w:rsidR="00CE6666" w:rsidRPr="008E17D8" w14:paraId="0237E344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EA4EFBB" w14:textId="0127EB2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 Name</w:t>
            </w:r>
            <w:r w:rsidRPr="00972667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88DC7D4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14:paraId="00CE8EBD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E723641" w14:textId="0F4699D1" w:rsidR="00CE6666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E9838FA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14:paraId="631CC0F8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3EBA2A0" w14:textId="6123C38E" w:rsidR="00CE6666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Manager Name: 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1CA90AB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D665F6D" w14:textId="77777777" w:rsidR="00CE6666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7846"/>
        <w:gridCol w:w="1976"/>
      </w:tblGrid>
      <w:tr w:rsidR="008E17D8" w:rsidRPr="008E17D8" w14:paraId="4E85B842" w14:textId="77777777" w:rsidTr="00746EDC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21F1C19" w14:textId="44B9482C" w:rsidR="008E17D8" w:rsidRPr="00972667" w:rsidRDefault="008E17D8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ABSENCE</w:t>
            </w:r>
          </w:p>
        </w:tc>
      </w:tr>
      <w:tr w:rsidR="008E17D8" w:rsidRPr="008E17D8" w14:paraId="11C581F2" w14:textId="77777777" w:rsidTr="008E17D8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AFA9942" w14:textId="29ABE062" w:rsidR="008E17D8" w:rsidRPr="00972667" w:rsidRDefault="008E17D8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Has the employee provided a Self-Certification Form (and for any absence of 7 days or more, a G.P. Fit Note)?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AD67EA5" w14:textId="1509C793" w:rsidR="008E17D8" w:rsidRPr="00972667" w:rsidRDefault="008E17D8" w:rsidP="008E17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8E17D8" w:rsidRPr="008E17D8" w14:paraId="78EC1DA2" w14:textId="77777777" w:rsidTr="008E17D8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B01CBC3" w14:textId="1612147B" w:rsidR="008E17D8" w:rsidRDefault="008E17D8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Was the absence short term (i.e. less than 1 week in duration)?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EF2EFF3" w14:textId="54EEEFAD" w:rsidR="008E17D8" w:rsidRPr="00972667" w:rsidRDefault="008E17D8" w:rsidP="008E17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8E17D8" w:rsidRPr="008E17D8" w14:paraId="323AD0B4" w14:textId="77777777" w:rsidTr="008E17D8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3BA54CC" w14:textId="2C461F7E" w:rsidR="008E17D8" w:rsidRDefault="00EA454C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Is it clear</w:t>
            </w:r>
            <w:r w:rsidR="008E17D8">
              <w:rPr>
                <w:rFonts w:asciiTheme="majorHAnsi" w:hAnsiTheme="majorHAnsi"/>
                <w:sz w:val="22"/>
                <w:szCs w:val="22"/>
              </w:rPr>
              <w:t xml:space="preserve"> that the absence is </w:t>
            </w:r>
            <w:r w:rsidR="008E17D8" w:rsidRPr="00EA454C">
              <w:rPr>
                <w:rFonts w:asciiTheme="majorHAnsi" w:hAnsiTheme="majorHAnsi"/>
                <w:b/>
                <w:i/>
                <w:sz w:val="22"/>
                <w:szCs w:val="22"/>
              </w:rPr>
              <w:t>not</w:t>
            </w:r>
            <w:r w:rsidR="008E17D8">
              <w:rPr>
                <w:rFonts w:asciiTheme="majorHAnsi" w:hAnsiTheme="majorHAnsi"/>
                <w:sz w:val="22"/>
                <w:szCs w:val="22"/>
              </w:rPr>
              <w:t xml:space="preserve"> part of a recurring pattern of similar absences?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E53DC64" w14:textId="6D6D9C75" w:rsidR="008E17D8" w:rsidRPr="00972667" w:rsidRDefault="008E17D8" w:rsidP="008E17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8E17D8" w:rsidRPr="008E17D8" w14:paraId="526DFCFC" w14:textId="77777777" w:rsidTr="008E17D8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7F06032" w14:textId="7A7347D9" w:rsidR="008E17D8" w:rsidRDefault="008E17D8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Is the reason for absence given on the Employee Self-Certification Form clear and understandable?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BA70B6B" w14:textId="211821D4" w:rsidR="008E17D8" w:rsidRPr="00972667" w:rsidRDefault="008E17D8" w:rsidP="008E17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8E17D8" w:rsidRPr="008E17D8" w14:paraId="76F0DAC9" w14:textId="77777777" w:rsidTr="008E17D8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3B0B7EA" w14:textId="1FF2DA19" w:rsidR="008E17D8" w:rsidRDefault="008E17D8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Did the employee follow the absence reporting procedure/s as required?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D8C3598" w14:textId="35D67617" w:rsidR="008E17D8" w:rsidRPr="00972667" w:rsidRDefault="008E17D8" w:rsidP="008E17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8E17D8" w:rsidRPr="008E17D8" w14:paraId="225E45A0" w14:textId="77777777" w:rsidTr="00E60B4D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76B1701" w14:textId="0E7C1DB5" w:rsidR="008E17D8" w:rsidRPr="00972667" w:rsidRDefault="008E17D8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‘NO’ ANSWERS – if the answer to any of the questions above is ‘no’ please provide details below:</w:t>
            </w:r>
          </w:p>
        </w:tc>
      </w:tr>
      <w:tr w:rsidR="008E17D8" w:rsidRPr="008E17D8" w14:paraId="37FD4F17" w14:textId="77777777" w:rsidTr="00F42AD2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19C65E2" w14:textId="0A19A634" w:rsidR="008E17D8" w:rsidRPr="00972667" w:rsidRDefault="008E17D8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&lt;Type here&gt;</w:t>
            </w:r>
            <w:bookmarkStart w:id="0" w:name="_GoBack"/>
            <w:bookmarkEnd w:id="0"/>
          </w:p>
        </w:tc>
      </w:tr>
    </w:tbl>
    <w:p w14:paraId="3F30D218" w14:textId="77777777" w:rsidR="00537EEA" w:rsidRDefault="00537EEA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7846"/>
        <w:gridCol w:w="1976"/>
      </w:tblGrid>
      <w:tr w:rsidR="006961F7" w14:paraId="6AB93998" w14:textId="77777777" w:rsidTr="00746EDC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A2A7AE4" w14:textId="589B050F" w:rsidR="006961F7" w:rsidRPr="00972667" w:rsidRDefault="006961F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 WELLBEING</w:t>
            </w:r>
          </w:p>
        </w:tc>
      </w:tr>
      <w:tr w:rsidR="006961F7" w14:paraId="2AC8F645" w14:textId="77777777" w:rsidTr="00931604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4325A8F" w14:textId="486478C2" w:rsidR="006961F7" w:rsidRPr="00972667" w:rsidRDefault="006961F7" w:rsidP="008E17D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Is there any reason to believe the absence was caused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by</w:t>
            </w:r>
            <w:r w:rsidR="008E17D8">
              <w:rPr>
                <w:rFonts w:asciiTheme="majorHAnsi" w:hAnsiTheme="majorHAnsi"/>
                <w:sz w:val="22"/>
                <w:szCs w:val="22"/>
              </w:rPr>
              <w:t>:</w:t>
            </w:r>
            <w:proofErr w:type="gramEnd"/>
          </w:p>
        </w:tc>
      </w:tr>
      <w:tr w:rsidR="008E17D8" w14:paraId="6DBB332A" w14:textId="77777777" w:rsidTr="008E17D8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A9C7221" w14:textId="7EED651D" w:rsidR="006961F7" w:rsidRDefault="006961F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8E17D8">
              <w:rPr>
                <w:rFonts w:asciiTheme="majorHAnsi" w:hAnsiTheme="majorHAnsi"/>
                <w:sz w:val="22"/>
                <w:szCs w:val="22"/>
              </w:rPr>
              <w:t>long-term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health condition?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ED35D9D" w14:textId="15D91824" w:rsidR="006961F7" w:rsidRPr="00972667" w:rsidRDefault="006961F7" w:rsidP="008E17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8E17D8" w14:paraId="5028A5DC" w14:textId="77777777" w:rsidTr="008E17D8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1A6B803" w14:textId="79A10487" w:rsidR="006961F7" w:rsidRDefault="006961F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Pregnancy? 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3EE1858" w14:textId="3D4E3809" w:rsidR="006961F7" w:rsidRPr="00972667" w:rsidRDefault="006961F7" w:rsidP="008E17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8E17D8" w14:paraId="4B7E591C" w14:textId="77777777" w:rsidTr="008E17D8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5D94242" w14:textId="4A058EC9" w:rsidR="006961F7" w:rsidRDefault="006961F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8E17D8">
              <w:rPr>
                <w:rFonts w:asciiTheme="majorHAnsi" w:hAnsiTheme="majorHAnsi"/>
                <w:sz w:val="22"/>
                <w:szCs w:val="22"/>
              </w:rPr>
              <w:t>work-related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accident? 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ACFA875" w14:textId="61D109D2" w:rsidR="006961F7" w:rsidRDefault="006961F7" w:rsidP="008E17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8E17D8" w14:paraId="5F17521D" w14:textId="77777777" w:rsidTr="008E17D8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8A352B7" w14:textId="425083F7" w:rsidR="006961F7" w:rsidRDefault="006961F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Some other work related factor (e.g. stress)?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CA91F01" w14:textId="25E38295" w:rsidR="006961F7" w:rsidRDefault="006961F7" w:rsidP="008E17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8E17D8" w:rsidRPr="008E17D8" w14:paraId="5C35B7ED" w14:textId="77777777" w:rsidTr="00A97831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2EB695C" w14:textId="365D5A37" w:rsidR="008E17D8" w:rsidRPr="00972667" w:rsidRDefault="008E17D8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‘YES’ ANSWERS – if the answer to any of the questions above is ‘</w:t>
            </w:r>
            <w:r w:rsidR="00EA454C">
              <w:rPr>
                <w:rFonts w:asciiTheme="majorHAnsi" w:hAnsiTheme="majorHAnsi"/>
                <w:sz w:val="22"/>
                <w:szCs w:val="22"/>
              </w:rPr>
              <w:t>yes</w:t>
            </w:r>
            <w:r>
              <w:rPr>
                <w:rFonts w:asciiTheme="majorHAnsi" w:hAnsiTheme="majorHAnsi"/>
                <w:sz w:val="22"/>
                <w:szCs w:val="22"/>
              </w:rPr>
              <w:t>’ please provide details below:</w:t>
            </w:r>
          </w:p>
        </w:tc>
      </w:tr>
      <w:tr w:rsidR="008E17D8" w:rsidRPr="008E17D8" w14:paraId="41EF1451" w14:textId="77777777" w:rsidTr="00A97831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3DDE035" w14:textId="77777777" w:rsidR="008E17D8" w:rsidRPr="00972667" w:rsidRDefault="008E17D8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&lt;Type here&gt;</w:t>
            </w:r>
          </w:p>
        </w:tc>
      </w:tr>
    </w:tbl>
    <w:p w14:paraId="2C1AC5FE" w14:textId="77777777" w:rsidR="006961F7" w:rsidRDefault="006961F7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7846"/>
        <w:gridCol w:w="1976"/>
      </w:tblGrid>
      <w:tr w:rsidR="00EA454C" w14:paraId="7DB96E4C" w14:textId="77777777" w:rsidTr="00746EDC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2FAE1E8" w14:textId="29A1D7AE" w:rsidR="00EA454C" w:rsidRPr="00972667" w:rsidRDefault="00EA454C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FITNESS FOR WORK AND ADJUSTMENTS</w:t>
            </w:r>
          </w:p>
        </w:tc>
      </w:tr>
      <w:tr w:rsidR="00EA454C" w14:paraId="1BCD9D3C" w14:textId="77777777" w:rsidTr="00A97831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4DF2EDA" w14:textId="5F8BAF64" w:rsidR="00EA454C" w:rsidRDefault="00EA454C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Is the employee now fully fit for work? 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1155E40" w14:textId="77777777" w:rsidR="00EA454C" w:rsidRPr="00972667" w:rsidRDefault="00EA454C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EA454C" w14:paraId="594278CA" w14:textId="77777777" w:rsidTr="00A97831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5A51B16" w14:textId="03B860C5" w:rsidR="00EA454C" w:rsidRDefault="00EA454C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Is anything </w:t>
            </w:r>
            <w:r w:rsidRPr="00EA454C">
              <w:rPr>
                <w:rFonts w:asciiTheme="majorHAnsi" w:hAnsiTheme="majorHAnsi"/>
                <w:i/>
                <w:sz w:val="22"/>
                <w:szCs w:val="22"/>
              </w:rPr>
              <w:t>work related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causing difficulties?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A0CD489" w14:textId="4440DA2B" w:rsidR="00EA454C" w:rsidRDefault="00EA454C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EA454C" w14:paraId="6A1792D8" w14:textId="77777777" w:rsidTr="00A97831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E6CA6BF" w14:textId="3F03789C" w:rsidR="00EA454C" w:rsidRDefault="00EA454C" w:rsidP="00EA454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If so: is there something that can be done to reduce or remove the difficulties identified? 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945E964" w14:textId="0487835E" w:rsidR="00EA454C" w:rsidRDefault="00EA454C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EA454C" w14:paraId="5D46A660" w14:textId="77777777" w:rsidTr="00A97831">
        <w:trPr>
          <w:trHeight w:val="311"/>
        </w:trPr>
        <w:tc>
          <w:tcPr>
            <w:tcW w:w="78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F44CE8F" w14:textId="65E3E38A" w:rsidR="00EA454C" w:rsidRDefault="00EA454C" w:rsidP="00EA454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And can additional support be provided to assist the employee?</w:t>
            </w:r>
          </w:p>
        </w:tc>
        <w:tc>
          <w:tcPr>
            <w:tcW w:w="19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DB53F34" w14:textId="1EC1D1BD" w:rsidR="00EA454C" w:rsidRDefault="00EA454C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EA454C" w:rsidRPr="008E17D8" w14:paraId="5F8F3012" w14:textId="77777777" w:rsidTr="00A97831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C80AD90" w14:textId="014EC347" w:rsidR="00EA454C" w:rsidRPr="00972667" w:rsidRDefault="00EA454C" w:rsidP="00EA454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What adjustment/s or support should be considered?</w:t>
            </w:r>
          </w:p>
        </w:tc>
      </w:tr>
      <w:tr w:rsidR="00EA454C" w:rsidRPr="008E17D8" w14:paraId="513CCF2C" w14:textId="77777777" w:rsidTr="00A97831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3341CAD" w14:textId="77777777" w:rsidR="00EA454C" w:rsidRPr="00972667" w:rsidRDefault="00EA454C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&lt;Type here&gt;</w:t>
            </w:r>
          </w:p>
        </w:tc>
      </w:tr>
    </w:tbl>
    <w:p w14:paraId="6C7C0675" w14:textId="77777777" w:rsidR="00351ED6" w:rsidRPr="004A7647" w:rsidRDefault="00351ED6">
      <w:pPr>
        <w:rPr>
          <w:sz w:val="1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803"/>
        <w:gridCol w:w="3509"/>
        <w:gridCol w:w="3510"/>
        <w:gridCol w:w="18"/>
      </w:tblGrid>
      <w:tr w:rsidR="00351ED6" w:rsidRPr="00351ED6" w14:paraId="2DBA9876" w14:textId="77777777" w:rsidTr="00351ED6">
        <w:tc>
          <w:tcPr>
            <w:tcW w:w="984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22DDB021" w14:textId="248F873E" w:rsidR="00351ED6" w:rsidRPr="00351ED6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DECLARATION</w:t>
            </w:r>
          </w:p>
        </w:tc>
      </w:tr>
      <w:tr w:rsidR="00351ED6" w:rsidRPr="0045628C" w14:paraId="33512E18" w14:textId="77777777" w:rsidTr="00351ED6">
        <w:trPr>
          <w:trHeight w:val="365"/>
        </w:trPr>
        <w:tc>
          <w:tcPr>
            <w:tcW w:w="984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2E0685F" w14:textId="77777777" w:rsidR="00351ED6" w:rsidRDefault="00351ED6" w:rsidP="00075E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persons below </w:t>
            </w:r>
            <w:r w:rsidR="00075E8B">
              <w:rPr>
                <w:rFonts w:ascii="Calibri" w:hAnsi="Calibri" w:cs="Calibri"/>
                <w:sz w:val="20"/>
                <w:szCs w:val="20"/>
              </w:rPr>
              <w:t xml:space="preserve">insert their initials and the date they reviewed this form 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confirm the accuracy of the information recorded </w:t>
            </w:r>
            <w:r w:rsidR="00075E8B">
              <w:rPr>
                <w:rFonts w:ascii="Calibri" w:hAnsi="Calibri" w:cs="Calibri"/>
                <w:sz w:val="20"/>
                <w:szCs w:val="20"/>
              </w:rPr>
              <w:t>above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28D570B" w14:textId="02132A67" w:rsidR="00075E8B" w:rsidRPr="00351ED6" w:rsidRDefault="00075E8B" w:rsidP="00075E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5E8B">
              <w:rPr>
                <w:rFonts w:ascii="Calibri" w:hAnsi="Calibri" w:cs="Calibri"/>
                <w:b/>
                <w:i/>
                <w:sz w:val="20"/>
                <w:szCs w:val="20"/>
              </w:rPr>
              <w:t>Please note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if either person disagrees with the accuracy of information they must raise this in writing to the other without delay.</w:t>
            </w:r>
          </w:p>
        </w:tc>
      </w:tr>
      <w:tr w:rsidR="00351ED6" w14:paraId="6920BC1A" w14:textId="77777777" w:rsidTr="00274649">
        <w:trPr>
          <w:gridAfter w:val="1"/>
          <w:wAfter w:w="18" w:type="dxa"/>
          <w:trHeight w:val="311"/>
        </w:trPr>
        <w:tc>
          <w:tcPr>
            <w:tcW w:w="28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227F6B9" w14:textId="40029F5E" w:rsidR="00351ED6" w:rsidRPr="00972667" w:rsidRDefault="00351ED6" w:rsidP="00351ED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</w:t>
            </w:r>
            <w:r w:rsidR="00075E8B">
              <w:rPr>
                <w:rFonts w:asciiTheme="majorHAnsi" w:hAnsiTheme="majorHAnsi"/>
                <w:sz w:val="22"/>
                <w:szCs w:val="22"/>
              </w:rPr>
              <w:t>’s initials</w:t>
            </w:r>
            <w:r w:rsidRPr="00972667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3509" w:type="dxa"/>
            <w:tcBorders>
              <w:top w:val="single" w:sz="18" w:space="0" w:color="FFFFFF"/>
            </w:tcBorders>
            <w:shd w:val="clear" w:color="auto" w:fill="F3F3F3"/>
            <w:vAlign w:val="center"/>
          </w:tcPr>
          <w:p w14:paraId="05D4887B" w14:textId="77777777" w:rsidR="00351ED6" w:rsidRPr="00972667" w:rsidRDefault="00351ED6" w:rsidP="00075E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18" w:space="0" w:color="FFFFFF"/>
            </w:tcBorders>
            <w:shd w:val="clear" w:color="auto" w:fill="F3F3F3"/>
            <w:vAlign w:val="center"/>
          </w:tcPr>
          <w:p w14:paraId="4230E728" w14:textId="1DECAF13" w:rsidR="00351ED6" w:rsidRPr="00972667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Date: </w:t>
            </w:r>
          </w:p>
        </w:tc>
      </w:tr>
      <w:tr w:rsidR="00351ED6" w14:paraId="20417D8B" w14:textId="77777777" w:rsidTr="00075E8B">
        <w:trPr>
          <w:gridAfter w:val="1"/>
          <w:wAfter w:w="18" w:type="dxa"/>
          <w:trHeight w:val="311"/>
        </w:trPr>
        <w:tc>
          <w:tcPr>
            <w:tcW w:w="28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31D6D77" w14:textId="15E96F86" w:rsidR="00351ED6" w:rsidRDefault="00351ED6" w:rsidP="00351ED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Manager</w:t>
            </w:r>
            <w:r w:rsidR="00075E8B">
              <w:rPr>
                <w:rFonts w:asciiTheme="majorHAnsi" w:hAnsiTheme="majorHAnsi"/>
                <w:sz w:val="22"/>
                <w:szCs w:val="22"/>
              </w:rPr>
              <w:t>’s initials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3509" w:type="dxa"/>
            <w:shd w:val="clear" w:color="auto" w:fill="F3F3F3"/>
            <w:vAlign w:val="center"/>
          </w:tcPr>
          <w:p w14:paraId="0E5AE358" w14:textId="77777777" w:rsidR="00351ED6" w:rsidRPr="00972667" w:rsidRDefault="00351ED6" w:rsidP="00075E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3F3F3"/>
            <w:vAlign w:val="center"/>
          </w:tcPr>
          <w:p w14:paraId="3AFD3E08" w14:textId="0E7FDC29" w:rsidR="00351ED6" w:rsidRPr="00972667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Date:</w:t>
            </w:r>
          </w:p>
        </w:tc>
      </w:tr>
    </w:tbl>
    <w:p w14:paraId="3C6C53F5" w14:textId="77777777" w:rsidR="00351ED6" w:rsidRDefault="00351ED6">
      <w:pPr>
        <w:rPr>
          <w:sz w:val="1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6316"/>
        <w:gridCol w:w="3506"/>
        <w:gridCol w:w="18"/>
      </w:tblGrid>
      <w:tr w:rsidR="00746EDC" w14:paraId="7544FDD1" w14:textId="77777777" w:rsidTr="00A97831">
        <w:tc>
          <w:tcPr>
            <w:tcW w:w="9840" w:type="dxa"/>
            <w:gridSpan w:val="3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 w:themeFill="background1" w:themeFillShade="D9"/>
          </w:tcPr>
          <w:p w14:paraId="67885C2C" w14:textId="70431D5F" w:rsidR="00746EDC" w:rsidRPr="00972667" w:rsidRDefault="00746EDC" w:rsidP="00746E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(THIS SECTION IS FOR THE MANAGER TO COMPLETE) – POSSIBLE FURTHER ACTION</w:t>
            </w:r>
          </w:p>
        </w:tc>
      </w:tr>
      <w:tr w:rsidR="00746EDC" w14:paraId="27080F40" w14:textId="77777777" w:rsidTr="00746EDC">
        <w:trPr>
          <w:gridAfter w:val="1"/>
          <w:wAfter w:w="18" w:type="dxa"/>
          <w:trHeight w:val="311"/>
        </w:trPr>
        <w:tc>
          <w:tcPr>
            <w:tcW w:w="6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2CA2219" w14:textId="40D1D130" w:rsidR="00746EDC" w:rsidRPr="00972667" w:rsidRDefault="00746EDC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Should formal absence management procedure under the Absence Management Policy be considered?</w:t>
            </w:r>
          </w:p>
        </w:tc>
        <w:tc>
          <w:tcPr>
            <w:tcW w:w="35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F8B1DEE" w14:textId="77777777" w:rsidR="00746EDC" w:rsidRPr="00972667" w:rsidRDefault="00746EDC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746EDC" w14:paraId="4BF0CB73" w14:textId="77777777" w:rsidTr="00746EDC">
        <w:trPr>
          <w:gridAfter w:val="1"/>
          <w:wAfter w:w="18" w:type="dxa"/>
          <w:trHeight w:val="311"/>
        </w:trPr>
        <w:tc>
          <w:tcPr>
            <w:tcW w:w="6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B3DD147" w14:textId="41E8154A" w:rsidR="00746EDC" w:rsidRDefault="00746EDC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Would a medical referral be helpful to obtain advise about the underlying cause of absence/s and possible measures to assist?</w:t>
            </w:r>
          </w:p>
        </w:tc>
        <w:tc>
          <w:tcPr>
            <w:tcW w:w="35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D92987E" w14:textId="7F857EB9" w:rsidR="00746EDC" w:rsidRPr="00972667" w:rsidRDefault="00746EDC" w:rsidP="00746ED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</w:tbl>
    <w:p w14:paraId="323D9BA3" w14:textId="77777777" w:rsidR="00075E8B" w:rsidRDefault="00075E8B"/>
    <w:sectPr w:rsidR="00075E8B" w:rsidSect="006212EF">
      <w:footerReference w:type="default" r:id="rId7"/>
      <w:headerReference w:type="first" r:id="rId8"/>
      <w:pgSz w:w="11900" w:h="16840"/>
      <w:pgMar w:top="214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34972" w14:textId="77777777" w:rsidR="00C31B6A" w:rsidRDefault="00C31B6A" w:rsidP="00821D8A">
      <w:r>
        <w:separator/>
      </w:r>
    </w:p>
  </w:endnote>
  <w:endnote w:type="continuationSeparator" w:id="0">
    <w:p w14:paraId="6450EE50" w14:textId="77777777" w:rsidR="00C31B6A" w:rsidRDefault="00C31B6A" w:rsidP="0082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1DA1" w14:textId="77777777" w:rsidR="00821D8A" w:rsidRPr="0047642C" w:rsidRDefault="00821D8A" w:rsidP="00821D8A">
    <w:pPr>
      <w:pStyle w:val="Footer"/>
      <w:rPr>
        <w:rFonts w:asciiTheme="majorHAnsi" w:hAnsiTheme="majorHAnsi"/>
        <w:sz w:val="20"/>
      </w:rPr>
    </w:pPr>
    <w:r w:rsidRPr="0047642C">
      <w:rPr>
        <w:rFonts w:asciiTheme="majorHAnsi" w:hAnsiTheme="majorHAnsi"/>
        <w:sz w:val="20"/>
      </w:rPr>
      <w:t>© SDC HR Ltd</w:t>
    </w:r>
  </w:p>
  <w:p w14:paraId="5556DAFD" w14:textId="77777777" w:rsidR="00821D8A" w:rsidRDefault="0082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903FB" w14:textId="77777777" w:rsidR="00C31B6A" w:rsidRDefault="00C31B6A" w:rsidP="00821D8A">
      <w:r>
        <w:separator/>
      </w:r>
    </w:p>
  </w:footnote>
  <w:footnote w:type="continuationSeparator" w:id="0">
    <w:p w14:paraId="6D2E0032" w14:textId="77777777" w:rsidR="00C31B6A" w:rsidRDefault="00C31B6A" w:rsidP="0082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43E5" w14:textId="07E628F6" w:rsidR="004A7647" w:rsidRDefault="006212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BE1EEA" wp14:editId="52F07811">
          <wp:simplePos x="0" y="0"/>
          <wp:positionH relativeFrom="column">
            <wp:posOffset>2111375</wp:posOffset>
          </wp:positionH>
          <wp:positionV relativeFrom="paragraph">
            <wp:posOffset>-102235</wp:posOffset>
          </wp:positionV>
          <wp:extent cx="1898015" cy="1000384"/>
          <wp:effectExtent l="0" t="0" r="6985" b="0"/>
          <wp:wrapNone/>
          <wp:docPr id="2" name="Picture 2" descr="C:\Users\hasip\AppData\Local\Microsoft\Windows\INetCache\Content.Word\Eden Logo landscape white bg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sip\AppData\Local\Microsoft\Windows\INetCache\Content.Word\Eden Logo landscape white bg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00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3A6"/>
    <w:multiLevelType w:val="multilevel"/>
    <w:tmpl w:val="C7BE7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1134" w:hanging="737"/>
      </w:pPr>
      <w:rPr>
        <w:rFonts w:hint="default"/>
      </w:rPr>
    </w:lvl>
    <w:lvl w:ilvl="2">
      <w:start w:val="1"/>
      <w:numFmt w:val="bullet"/>
      <w:lvlText w:val=""/>
      <w:lvlJc w:val="left"/>
      <w:pPr>
        <w:ind w:left="2778" w:hanging="1644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5752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5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28C"/>
    <w:rsid w:val="00075E8B"/>
    <w:rsid w:val="000E142D"/>
    <w:rsid w:val="001020A5"/>
    <w:rsid w:val="00127434"/>
    <w:rsid w:val="00187C3F"/>
    <w:rsid w:val="001A232F"/>
    <w:rsid w:val="00216AFF"/>
    <w:rsid w:val="0025460A"/>
    <w:rsid w:val="00276E6A"/>
    <w:rsid w:val="002B13A9"/>
    <w:rsid w:val="002F09A0"/>
    <w:rsid w:val="002F54B4"/>
    <w:rsid w:val="00300D6F"/>
    <w:rsid w:val="00351ED6"/>
    <w:rsid w:val="003F164D"/>
    <w:rsid w:val="00452BF2"/>
    <w:rsid w:val="0045628C"/>
    <w:rsid w:val="004A7647"/>
    <w:rsid w:val="004C78EF"/>
    <w:rsid w:val="004E4C30"/>
    <w:rsid w:val="00537EEA"/>
    <w:rsid w:val="00560F2B"/>
    <w:rsid w:val="00565EF2"/>
    <w:rsid w:val="005920DD"/>
    <w:rsid w:val="005D615D"/>
    <w:rsid w:val="0060375E"/>
    <w:rsid w:val="006212EF"/>
    <w:rsid w:val="006961F7"/>
    <w:rsid w:val="006B4CEB"/>
    <w:rsid w:val="006D28D5"/>
    <w:rsid w:val="006E1514"/>
    <w:rsid w:val="00733B66"/>
    <w:rsid w:val="00746EDC"/>
    <w:rsid w:val="00757F80"/>
    <w:rsid w:val="007A0AF8"/>
    <w:rsid w:val="007F133A"/>
    <w:rsid w:val="00821D8A"/>
    <w:rsid w:val="0087542E"/>
    <w:rsid w:val="00886932"/>
    <w:rsid w:val="008C0305"/>
    <w:rsid w:val="008E17D8"/>
    <w:rsid w:val="008E5058"/>
    <w:rsid w:val="008F0077"/>
    <w:rsid w:val="008F196E"/>
    <w:rsid w:val="008F35EC"/>
    <w:rsid w:val="00930593"/>
    <w:rsid w:val="009E4136"/>
    <w:rsid w:val="009F1D33"/>
    <w:rsid w:val="009F4EB9"/>
    <w:rsid w:val="00A01677"/>
    <w:rsid w:val="00A66942"/>
    <w:rsid w:val="00A939B4"/>
    <w:rsid w:val="00AF340F"/>
    <w:rsid w:val="00B3729C"/>
    <w:rsid w:val="00BC4DA2"/>
    <w:rsid w:val="00BD5209"/>
    <w:rsid w:val="00C05EFC"/>
    <w:rsid w:val="00C23A16"/>
    <w:rsid w:val="00C31B3C"/>
    <w:rsid w:val="00C31B6A"/>
    <w:rsid w:val="00CC79A7"/>
    <w:rsid w:val="00CE5870"/>
    <w:rsid w:val="00CE6666"/>
    <w:rsid w:val="00CF516A"/>
    <w:rsid w:val="00D2205D"/>
    <w:rsid w:val="00D23D45"/>
    <w:rsid w:val="00D47089"/>
    <w:rsid w:val="00D56867"/>
    <w:rsid w:val="00D82E2B"/>
    <w:rsid w:val="00DC6FCD"/>
    <w:rsid w:val="00E55485"/>
    <w:rsid w:val="00EA454C"/>
    <w:rsid w:val="00F06F23"/>
    <w:rsid w:val="00F301FC"/>
    <w:rsid w:val="00F65920"/>
    <w:rsid w:val="00F9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C33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color w:val="FF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628C"/>
    <w:rPr>
      <w:rFonts w:ascii="Times New Roman" w:eastAsia="Times New Roman" w:hAnsi="Times New Roman"/>
      <w:color w:val="auto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E4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5628C"/>
    <w:pPr>
      <w:keepNext/>
      <w:spacing w:before="120" w:after="120"/>
      <w:jc w:val="center"/>
      <w:outlineLvl w:val="1"/>
    </w:pPr>
    <w:rPr>
      <w:rFonts w:asciiTheme="minorHAnsi" w:hAnsiTheme="minorHAnsi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1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aliases w:val="POLICY"/>
    <w:basedOn w:val="Heading1"/>
    <w:next w:val="Normal"/>
    <w:uiPriority w:val="39"/>
    <w:semiHidden/>
    <w:unhideWhenUsed/>
    <w:qFormat/>
    <w:rsid w:val="009E4136"/>
    <w:pPr>
      <w:keepLines w:val="0"/>
      <w:spacing w:before="240" w:after="60"/>
      <w:outlineLvl w:val="9"/>
    </w:pPr>
    <w:rPr>
      <w:rFonts w:ascii="Calibri" w:eastAsia="MS Gothic" w:hAnsi="Calibri" w:cs="Times New Roman"/>
      <w:color w:val="auto"/>
      <w:kern w:val="32"/>
      <w:sz w:val="24"/>
      <w:lang w:val="en-US"/>
    </w:rPr>
  </w:style>
  <w:style w:type="paragraph" w:styleId="TOC1">
    <w:name w:val="toc 1"/>
    <w:basedOn w:val="Heading1"/>
    <w:next w:val="Heading1"/>
    <w:autoRedefine/>
    <w:uiPriority w:val="39"/>
    <w:unhideWhenUsed/>
    <w:qFormat/>
    <w:rsid w:val="007A0AF8"/>
    <w:rPr>
      <w:rFonts w:eastAsia="Times New Roman" w:cs="Times New Roman"/>
      <w:b w:val="0"/>
      <w:color w:val="auto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5628C"/>
    <w:rPr>
      <w:rFonts w:asciiTheme="minorHAnsi" w:eastAsia="Times New Roman" w:hAnsiTheme="minorHAnsi" w:cs="Arial"/>
      <w:b/>
      <w:bCs/>
      <w:iCs/>
      <w:color w:val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A0"/>
    <w:rPr>
      <w:rFonts w:ascii="Lucida Grande" w:eastAsia="Times New Roman" w:hAnsi="Lucida Grande" w:cs="Lucida Grande"/>
      <w:color w:val="auto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 HR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Devonshire</dc:creator>
  <cp:keywords/>
  <dc:description/>
  <cp:lastModifiedBy>David Charity</cp:lastModifiedBy>
  <cp:revision>2</cp:revision>
  <dcterms:created xsi:type="dcterms:W3CDTF">2019-09-23T13:59:00Z</dcterms:created>
  <dcterms:modified xsi:type="dcterms:W3CDTF">2019-09-23T13:59:00Z</dcterms:modified>
</cp:coreProperties>
</file>